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5575CE" w14:textId="77777777" w:rsidR="00445BC2" w:rsidRPr="00B65884" w:rsidRDefault="00445BC2" w:rsidP="00445BC2">
      <w:pPr>
        <w:numPr>
          <w:ilvl w:val="0"/>
          <w:numId w:val="23"/>
        </w:numPr>
        <w:suppressAutoHyphens/>
        <w:ind w:left="11907"/>
        <w:jc w:val="both"/>
        <w:rPr>
          <w:sz w:val="28"/>
          <w:szCs w:val="28"/>
          <w:lang w:val="uk-UA"/>
        </w:rPr>
      </w:pPr>
      <w:r w:rsidRPr="00B65884">
        <w:rPr>
          <w:sz w:val="28"/>
          <w:szCs w:val="28"/>
          <w:lang w:val="uk-UA"/>
        </w:rPr>
        <w:t>ЗАТВЕРДЖЕНО</w:t>
      </w:r>
    </w:p>
    <w:p w14:paraId="26954A50" w14:textId="77777777" w:rsidR="00445BC2" w:rsidRPr="00B65884" w:rsidRDefault="00445BC2" w:rsidP="00445BC2">
      <w:pPr>
        <w:numPr>
          <w:ilvl w:val="0"/>
          <w:numId w:val="23"/>
        </w:numPr>
        <w:suppressAutoHyphens/>
        <w:ind w:left="11907"/>
        <w:jc w:val="both"/>
        <w:rPr>
          <w:sz w:val="10"/>
          <w:szCs w:val="10"/>
          <w:lang w:val="uk-UA"/>
        </w:rPr>
      </w:pPr>
    </w:p>
    <w:p w14:paraId="56B6626F" w14:textId="6F74251C" w:rsidR="00234879" w:rsidRPr="0049256F" w:rsidRDefault="00B6414E" w:rsidP="001B7397">
      <w:pPr>
        <w:numPr>
          <w:ilvl w:val="0"/>
          <w:numId w:val="23"/>
        </w:numPr>
        <w:suppressAutoHyphens/>
        <w:ind w:left="11482" w:firstLine="0"/>
        <w:jc w:val="both"/>
        <w:rPr>
          <w:sz w:val="28"/>
          <w:szCs w:val="28"/>
          <w:lang w:val="uk-UA"/>
        </w:rPr>
      </w:pPr>
      <w:r w:rsidRPr="0049256F">
        <w:rPr>
          <w:sz w:val="28"/>
          <w:szCs w:val="28"/>
          <w:lang w:val="uk-UA"/>
        </w:rPr>
        <w:t>Розпорядження</w:t>
      </w:r>
      <w:r w:rsidR="0062194D">
        <w:rPr>
          <w:sz w:val="28"/>
          <w:szCs w:val="28"/>
          <w:lang w:val="uk-UA"/>
        </w:rPr>
        <w:t xml:space="preserve"> т. в. о. </w:t>
      </w:r>
      <w:r w:rsidR="00516E92" w:rsidRPr="0049256F">
        <w:rPr>
          <w:sz w:val="28"/>
          <w:szCs w:val="28"/>
          <w:lang w:val="uk-UA"/>
        </w:rPr>
        <w:t>начальника</w:t>
      </w:r>
      <w:r w:rsidR="00445BC2" w:rsidRPr="0049256F">
        <w:rPr>
          <w:sz w:val="28"/>
          <w:szCs w:val="28"/>
          <w:lang w:val="uk-UA"/>
        </w:rPr>
        <w:t xml:space="preserve"> обласної </w:t>
      </w:r>
      <w:r w:rsidR="00516E92" w:rsidRPr="0049256F">
        <w:rPr>
          <w:sz w:val="28"/>
          <w:szCs w:val="28"/>
          <w:lang w:val="uk-UA"/>
        </w:rPr>
        <w:t>військової</w:t>
      </w:r>
      <w:r w:rsidR="00445BC2" w:rsidRPr="0049256F">
        <w:rPr>
          <w:sz w:val="28"/>
          <w:szCs w:val="28"/>
          <w:lang w:val="uk-UA"/>
        </w:rPr>
        <w:t xml:space="preserve"> адміністрації  </w:t>
      </w:r>
    </w:p>
    <w:p w14:paraId="2DEB10FF" w14:textId="77777777" w:rsidR="00234879" w:rsidRPr="00B65884" w:rsidRDefault="00445BC2" w:rsidP="001B7397">
      <w:pPr>
        <w:numPr>
          <w:ilvl w:val="0"/>
          <w:numId w:val="23"/>
        </w:numPr>
        <w:suppressAutoHyphens/>
        <w:ind w:left="11482" w:firstLine="0"/>
        <w:jc w:val="both"/>
        <w:rPr>
          <w:sz w:val="10"/>
          <w:szCs w:val="10"/>
          <w:lang w:val="uk-UA"/>
        </w:rPr>
      </w:pPr>
      <w:r w:rsidRPr="00B65884">
        <w:rPr>
          <w:sz w:val="10"/>
          <w:szCs w:val="10"/>
          <w:lang w:val="uk-UA"/>
        </w:rPr>
        <w:t xml:space="preserve">   </w:t>
      </w:r>
    </w:p>
    <w:p w14:paraId="2DF7C3DB" w14:textId="53836272" w:rsidR="00445BC2" w:rsidRPr="00B65884" w:rsidRDefault="009358C0" w:rsidP="001B7397">
      <w:pPr>
        <w:numPr>
          <w:ilvl w:val="0"/>
          <w:numId w:val="23"/>
        </w:numPr>
        <w:suppressAutoHyphens/>
        <w:ind w:left="11482" w:firstLine="0"/>
        <w:jc w:val="both"/>
        <w:rPr>
          <w:sz w:val="28"/>
          <w:szCs w:val="28"/>
          <w:lang w:val="uk-UA"/>
        </w:rPr>
      </w:pPr>
      <w:r>
        <w:rPr>
          <w:sz w:val="28"/>
          <w:szCs w:val="28"/>
          <w:lang w:val="uk-UA"/>
        </w:rPr>
        <w:t>29</w:t>
      </w:r>
      <w:r w:rsidR="00445BC2" w:rsidRPr="00B65884">
        <w:rPr>
          <w:sz w:val="28"/>
          <w:szCs w:val="28"/>
          <w:lang w:val="uk-UA"/>
        </w:rPr>
        <w:t xml:space="preserve"> </w:t>
      </w:r>
      <w:r w:rsidR="00F11923" w:rsidRPr="00B65884">
        <w:rPr>
          <w:sz w:val="28"/>
          <w:szCs w:val="28"/>
          <w:lang w:val="uk-UA"/>
        </w:rPr>
        <w:t xml:space="preserve">січня </w:t>
      </w:r>
      <w:r w:rsidR="00445BC2" w:rsidRPr="00B65884">
        <w:rPr>
          <w:sz w:val="28"/>
          <w:szCs w:val="28"/>
          <w:lang w:val="uk-UA"/>
        </w:rPr>
        <w:t>202</w:t>
      </w:r>
      <w:r w:rsidR="00E1602E" w:rsidRPr="00B65884">
        <w:rPr>
          <w:sz w:val="28"/>
          <w:szCs w:val="28"/>
          <w:lang w:val="uk-UA"/>
        </w:rPr>
        <w:t>6</w:t>
      </w:r>
      <w:r w:rsidR="00F11923" w:rsidRPr="00B65884">
        <w:rPr>
          <w:sz w:val="28"/>
          <w:szCs w:val="28"/>
          <w:lang w:val="uk-UA"/>
        </w:rPr>
        <w:t xml:space="preserve"> року</w:t>
      </w:r>
      <w:r w:rsidR="00445BC2" w:rsidRPr="00B65884">
        <w:rPr>
          <w:sz w:val="28"/>
          <w:szCs w:val="28"/>
          <w:lang w:val="uk-UA"/>
        </w:rPr>
        <w:t xml:space="preserve"> №</w:t>
      </w:r>
      <w:r>
        <w:rPr>
          <w:sz w:val="28"/>
          <w:szCs w:val="28"/>
          <w:lang w:val="uk-UA"/>
        </w:rPr>
        <w:t xml:space="preserve"> 61</w:t>
      </w:r>
    </w:p>
    <w:p w14:paraId="15216B66" w14:textId="77777777" w:rsidR="00445BC2" w:rsidRPr="00B65884" w:rsidRDefault="0089745C" w:rsidP="0089745C">
      <w:pPr>
        <w:tabs>
          <w:tab w:val="left" w:pos="14145"/>
        </w:tabs>
        <w:rPr>
          <w:sz w:val="10"/>
          <w:szCs w:val="10"/>
          <w:lang w:val="uk-UA"/>
        </w:rPr>
      </w:pPr>
      <w:r w:rsidRPr="00B65884">
        <w:rPr>
          <w:sz w:val="28"/>
          <w:szCs w:val="28"/>
          <w:lang w:val="uk-UA"/>
        </w:rPr>
        <w:tab/>
      </w:r>
    </w:p>
    <w:p w14:paraId="3E21DC6E" w14:textId="77777777" w:rsidR="00D55E3F" w:rsidRPr="00B65884" w:rsidRDefault="00D55E3F" w:rsidP="00D2315D">
      <w:pPr>
        <w:jc w:val="center"/>
        <w:rPr>
          <w:sz w:val="28"/>
          <w:szCs w:val="28"/>
          <w:lang w:val="uk-UA"/>
        </w:rPr>
      </w:pPr>
      <w:r w:rsidRPr="00B65884">
        <w:rPr>
          <w:sz w:val="28"/>
          <w:szCs w:val="28"/>
          <w:lang w:val="uk-UA"/>
        </w:rPr>
        <w:t xml:space="preserve">ПЛАН ЗАХОДІВ </w:t>
      </w:r>
    </w:p>
    <w:p w14:paraId="34124087" w14:textId="77777777" w:rsidR="00D55E3F" w:rsidRPr="00B65884" w:rsidRDefault="00D55E3F" w:rsidP="00D2315D">
      <w:pPr>
        <w:jc w:val="center"/>
        <w:rPr>
          <w:sz w:val="28"/>
          <w:szCs w:val="28"/>
          <w:lang w:val="uk-UA"/>
        </w:rPr>
      </w:pPr>
      <w:r w:rsidRPr="00B65884">
        <w:rPr>
          <w:sz w:val="28"/>
          <w:szCs w:val="28"/>
          <w:lang w:val="uk-UA"/>
        </w:rPr>
        <w:t xml:space="preserve">щодо </w:t>
      </w:r>
      <w:r w:rsidR="00F75147" w:rsidRPr="00B65884">
        <w:rPr>
          <w:sz w:val="28"/>
          <w:szCs w:val="28"/>
          <w:lang w:val="uk-UA"/>
        </w:rPr>
        <w:t>організації виконання</w:t>
      </w:r>
      <w:r w:rsidRPr="00B65884">
        <w:rPr>
          <w:sz w:val="28"/>
          <w:szCs w:val="28"/>
          <w:lang w:val="uk-UA"/>
        </w:rPr>
        <w:t xml:space="preserve"> місцевих бюджетів і ефективного використання </w:t>
      </w:r>
    </w:p>
    <w:p w14:paraId="3B424958" w14:textId="0DA91EDF" w:rsidR="00D55E3F" w:rsidRPr="00B65884" w:rsidRDefault="00D55E3F" w:rsidP="00D2315D">
      <w:pPr>
        <w:jc w:val="center"/>
        <w:rPr>
          <w:sz w:val="28"/>
          <w:szCs w:val="28"/>
          <w:lang w:val="uk-UA"/>
        </w:rPr>
      </w:pPr>
      <w:r w:rsidRPr="00B65884">
        <w:rPr>
          <w:sz w:val="28"/>
          <w:szCs w:val="28"/>
          <w:lang w:val="uk-UA"/>
        </w:rPr>
        <w:t>бюджетних коштів у 202</w:t>
      </w:r>
      <w:r w:rsidR="00E1602E" w:rsidRPr="00B65884">
        <w:rPr>
          <w:sz w:val="28"/>
          <w:szCs w:val="28"/>
          <w:lang w:val="uk-UA"/>
        </w:rPr>
        <w:t>6</w:t>
      </w:r>
      <w:r w:rsidR="00F77155" w:rsidRPr="00B65884">
        <w:rPr>
          <w:sz w:val="28"/>
          <w:szCs w:val="28"/>
          <w:lang w:val="uk-UA"/>
        </w:rPr>
        <w:t xml:space="preserve"> </w:t>
      </w:r>
      <w:r w:rsidRPr="00B65884">
        <w:rPr>
          <w:sz w:val="28"/>
          <w:szCs w:val="28"/>
          <w:lang w:val="uk-UA"/>
        </w:rPr>
        <w:t>році</w:t>
      </w:r>
    </w:p>
    <w:p w14:paraId="790487B0" w14:textId="77777777" w:rsidR="00D55E3F" w:rsidRPr="00B65884" w:rsidRDefault="00D55E3F" w:rsidP="006B51C8">
      <w:pPr>
        <w:jc w:val="center"/>
        <w:rPr>
          <w:sz w:val="10"/>
          <w:szCs w:val="10"/>
          <w:lang w:val="uk-UA"/>
        </w:rPr>
      </w:pPr>
    </w:p>
    <w:tbl>
      <w:tblPr>
        <w:tblW w:w="156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655"/>
        <w:gridCol w:w="5273"/>
        <w:gridCol w:w="2127"/>
      </w:tblGrid>
      <w:tr w:rsidR="00D55E3F" w:rsidRPr="00B65884" w14:paraId="047FAAD0" w14:textId="77777777" w:rsidTr="0062194D">
        <w:trPr>
          <w:trHeight w:val="622"/>
        </w:trPr>
        <w:tc>
          <w:tcPr>
            <w:tcW w:w="567" w:type="dxa"/>
            <w:vAlign w:val="center"/>
          </w:tcPr>
          <w:p w14:paraId="3DD65928" w14:textId="77777777" w:rsidR="00D55E3F" w:rsidRPr="00B65884" w:rsidRDefault="00D55E3F" w:rsidP="00D2315D">
            <w:pPr>
              <w:jc w:val="center"/>
              <w:rPr>
                <w:sz w:val="28"/>
                <w:szCs w:val="28"/>
                <w:lang w:val="uk-UA"/>
              </w:rPr>
            </w:pPr>
            <w:r w:rsidRPr="00B65884">
              <w:rPr>
                <w:sz w:val="28"/>
                <w:szCs w:val="28"/>
                <w:lang w:val="uk-UA"/>
              </w:rPr>
              <w:t>№ з/п</w:t>
            </w:r>
          </w:p>
        </w:tc>
        <w:tc>
          <w:tcPr>
            <w:tcW w:w="7655" w:type="dxa"/>
            <w:vAlign w:val="center"/>
          </w:tcPr>
          <w:p w14:paraId="632734DC" w14:textId="77777777" w:rsidR="00D55E3F" w:rsidRPr="00B65884" w:rsidRDefault="00D55E3F" w:rsidP="004A7867">
            <w:pPr>
              <w:jc w:val="center"/>
              <w:rPr>
                <w:sz w:val="28"/>
                <w:szCs w:val="28"/>
                <w:lang w:val="uk-UA"/>
              </w:rPr>
            </w:pPr>
            <w:r w:rsidRPr="00B65884">
              <w:rPr>
                <w:sz w:val="28"/>
                <w:szCs w:val="28"/>
                <w:lang w:val="uk-UA"/>
              </w:rPr>
              <w:t>Назва заходу</w:t>
            </w:r>
          </w:p>
        </w:tc>
        <w:tc>
          <w:tcPr>
            <w:tcW w:w="5273" w:type="dxa"/>
            <w:vAlign w:val="center"/>
          </w:tcPr>
          <w:p w14:paraId="7223DA40" w14:textId="77777777" w:rsidR="00D55E3F" w:rsidRPr="00B65884" w:rsidRDefault="00D55E3F" w:rsidP="00BF1CCD">
            <w:pPr>
              <w:jc w:val="center"/>
              <w:rPr>
                <w:sz w:val="28"/>
                <w:szCs w:val="28"/>
                <w:lang w:val="uk-UA"/>
              </w:rPr>
            </w:pPr>
            <w:r w:rsidRPr="00B65884">
              <w:rPr>
                <w:sz w:val="28"/>
                <w:szCs w:val="28"/>
                <w:lang w:val="uk-UA"/>
              </w:rPr>
              <w:t>Відповідальні виконавці</w:t>
            </w:r>
          </w:p>
        </w:tc>
        <w:tc>
          <w:tcPr>
            <w:tcW w:w="2127" w:type="dxa"/>
            <w:vAlign w:val="center"/>
          </w:tcPr>
          <w:p w14:paraId="6478AC87" w14:textId="77777777" w:rsidR="00D55E3F" w:rsidRPr="00B65884" w:rsidRDefault="00D55E3F" w:rsidP="004A7867">
            <w:pPr>
              <w:jc w:val="center"/>
              <w:rPr>
                <w:sz w:val="28"/>
                <w:szCs w:val="28"/>
                <w:lang w:val="uk-UA"/>
              </w:rPr>
            </w:pPr>
            <w:r w:rsidRPr="00B65884">
              <w:rPr>
                <w:sz w:val="28"/>
                <w:szCs w:val="28"/>
                <w:lang w:val="uk-UA"/>
              </w:rPr>
              <w:t>Строк виконання</w:t>
            </w:r>
          </w:p>
        </w:tc>
      </w:tr>
    </w:tbl>
    <w:p w14:paraId="30C89307" w14:textId="77777777" w:rsidR="00D55E3F" w:rsidRPr="00B65884" w:rsidRDefault="00D55E3F">
      <w:pPr>
        <w:rPr>
          <w:sz w:val="2"/>
          <w:szCs w:val="2"/>
          <w:lang w:val="uk-UA"/>
        </w:rPr>
      </w:pPr>
    </w:p>
    <w:tbl>
      <w:tblPr>
        <w:tblW w:w="156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655"/>
        <w:gridCol w:w="5273"/>
        <w:gridCol w:w="2127"/>
      </w:tblGrid>
      <w:tr w:rsidR="00D55E3F" w:rsidRPr="00B65884" w14:paraId="797583C1" w14:textId="77777777" w:rsidTr="0062194D">
        <w:trPr>
          <w:trHeight w:val="108"/>
        </w:trPr>
        <w:tc>
          <w:tcPr>
            <w:tcW w:w="567" w:type="dxa"/>
            <w:vAlign w:val="center"/>
          </w:tcPr>
          <w:p w14:paraId="19BD467E" w14:textId="77777777" w:rsidR="00D55E3F" w:rsidRPr="00B65884" w:rsidRDefault="00D55E3F" w:rsidP="00D2315D">
            <w:pPr>
              <w:jc w:val="center"/>
              <w:rPr>
                <w:sz w:val="28"/>
                <w:szCs w:val="28"/>
                <w:lang w:val="uk-UA"/>
              </w:rPr>
            </w:pPr>
            <w:r w:rsidRPr="00B65884">
              <w:rPr>
                <w:sz w:val="28"/>
                <w:szCs w:val="28"/>
                <w:lang w:val="uk-UA"/>
              </w:rPr>
              <w:t>1</w:t>
            </w:r>
          </w:p>
        </w:tc>
        <w:tc>
          <w:tcPr>
            <w:tcW w:w="7655" w:type="dxa"/>
            <w:vAlign w:val="center"/>
          </w:tcPr>
          <w:p w14:paraId="0D46062D" w14:textId="77777777" w:rsidR="00D55E3F" w:rsidRPr="00B65884" w:rsidRDefault="00D55E3F" w:rsidP="004A7867">
            <w:pPr>
              <w:jc w:val="center"/>
              <w:rPr>
                <w:sz w:val="28"/>
                <w:szCs w:val="28"/>
                <w:lang w:val="uk-UA"/>
              </w:rPr>
            </w:pPr>
            <w:r w:rsidRPr="00B65884">
              <w:rPr>
                <w:sz w:val="28"/>
                <w:szCs w:val="28"/>
                <w:lang w:val="uk-UA"/>
              </w:rPr>
              <w:t>2</w:t>
            </w:r>
          </w:p>
        </w:tc>
        <w:tc>
          <w:tcPr>
            <w:tcW w:w="5273" w:type="dxa"/>
            <w:vAlign w:val="center"/>
          </w:tcPr>
          <w:p w14:paraId="52679AE1" w14:textId="77777777" w:rsidR="00D55E3F" w:rsidRPr="00B65884" w:rsidRDefault="00D55E3F" w:rsidP="004A7867">
            <w:pPr>
              <w:jc w:val="center"/>
              <w:rPr>
                <w:sz w:val="28"/>
                <w:szCs w:val="28"/>
                <w:lang w:val="uk-UA"/>
              </w:rPr>
            </w:pPr>
            <w:r w:rsidRPr="00B65884">
              <w:rPr>
                <w:sz w:val="28"/>
                <w:szCs w:val="28"/>
                <w:lang w:val="uk-UA"/>
              </w:rPr>
              <w:t>3</w:t>
            </w:r>
          </w:p>
        </w:tc>
        <w:tc>
          <w:tcPr>
            <w:tcW w:w="2127" w:type="dxa"/>
            <w:vAlign w:val="center"/>
          </w:tcPr>
          <w:p w14:paraId="6BAD7BDB" w14:textId="77777777" w:rsidR="00D55E3F" w:rsidRPr="00B65884" w:rsidRDefault="00D55E3F" w:rsidP="004A7867">
            <w:pPr>
              <w:jc w:val="center"/>
              <w:rPr>
                <w:sz w:val="28"/>
                <w:szCs w:val="28"/>
                <w:lang w:val="uk-UA"/>
              </w:rPr>
            </w:pPr>
            <w:r w:rsidRPr="00B65884">
              <w:rPr>
                <w:sz w:val="28"/>
                <w:szCs w:val="28"/>
                <w:lang w:val="uk-UA"/>
              </w:rPr>
              <w:t>4</w:t>
            </w:r>
          </w:p>
        </w:tc>
      </w:tr>
      <w:tr w:rsidR="00A846E0" w:rsidRPr="00B65884" w14:paraId="38FFE948" w14:textId="77777777" w:rsidTr="0062194D">
        <w:trPr>
          <w:trHeight w:val="108"/>
        </w:trPr>
        <w:tc>
          <w:tcPr>
            <w:tcW w:w="15622" w:type="dxa"/>
            <w:gridSpan w:val="4"/>
            <w:vAlign w:val="center"/>
          </w:tcPr>
          <w:p w14:paraId="2C4C856A" w14:textId="77777777" w:rsidR="00A846E0" w:rsidRPr="00B65884" w:rsidRDefault="00A846E0" w:rsidP="00A846E0">
            <w:pPr>
              <w:jc w:val="center"/>
              <w:rPr>
                <w:sz w:val="28"/>
                <w:szCs w:val="28"/>
                <w:lang w:val="uk-UA"/>
              </w:rPr>
            </w:pPr>
            <w:r w:rsidRPr="00B65884">
              <w:rPr>
                <w:sz w:val="28"/>
                <w:szCs w:val="28"/>
                <w:lang w:val="uk-UA"/>
              </w:rPr>
              <w:t xml:space="preserve">І. Заходи щодо організації виконання місцевих бюджетів за доходами </w:t>
            </w:r>
          </w:p>
          <w:p w14:paraId="0EA7088E" w14:textId="77777777" w:rsidR="00A846E0" w:rsidRPr="00B65884" w:rsidRDefault="00A846E0" w:rsidP="004A7867">
            <w:pPr>
              <w:jc w:val="center"/>
              <w:rPr>
                <w:color w:val="FF0000"/>
                <w:sz w:val="28"/>
                <w:szCs w:val="28"/>
                <w:lang w:val="uk-UA"/>
              </w:rPr>
            </w:pPr>
            <w:r w:rsidRPr="00B65884">
              <w:rPr>
                <w:sz w:val="28"/>
                <w:szCs w:val="28"/>
                <w:lang w:val="uk-UA"/>
              </w:rPr>
              <w:t>та збільшення їх фінансової спроможності</w:t>
            </w:r>
          </w:p>
        </w:tc>
      </w:tr>
      <w:tr w:rsidR="00C21970" w:rsidRPr="00B65884" w14:paraId="6B0B7BEC" w14:textId="77777777" w:rsidTr="0062194D">
        <w:trPr>
          <w:trHeight w:val="216"/>
        </w:trPr>
        <w:tc>
          <w:tcPr>
            <w:tcW w:w="567" w:type="dxa"/>
            <w:vAlign w:val="center"/>
          </w:tcPr>
          <w:p w14:paraId="4CA543C0" w14:textId="77777777" w:rsidR="00C21970" w:rsidRPr="0049256F" w:rsidRDefault="006C34F1" w:rsidP="0098593B">
            <w:pPr>
              <w:jc w:val="center"/>
              <w:rPr>
                <w:sz w:val="28"/>
                <w:szCs w:val="28"/>
                <w:lang w:val="uk-UA"/>
              </w:rPr>
            </w:pPr>
            <w:r w:rsidRPr="0049256F">
              <w:rPr>
                <w:sz w:val="28"/>
                <w:szCs w:val="28"/>
                <w:lang w:val="uk-UA"/>
              </w:rPr>
              <w:t>1</w:t>
            </w:r>
            <w:r w:rsidR="005975E8" w:rsidRPr="0049256F">
              <w:rPr>
                <w:sz w:val="28"/>
                <w:szCs w:val="28"/>
                <w:lang w:val="uk-UA"/>
              </w:rPr>
              <w:t xml:space="preserve">. </w:t>
            </w:r>
          </w:p>
        </w:tc>
        <w:tc>
          <w:tcPr>
            <w:tcW w:w="7655" w:type="dxa"/>
            <w:vAlign w:val="center"/>
          </w:tcPr>
          <w:p w14:paraId="7B24F95C" w14:textId="391C32E3" w:rsidR="00C21970" w:rsidRPr="0049256F" w:rsidRDefault="002C24D6" w:rsidP="00394C8D">
            <w:pPr>
              <w:jc w:val="both"/>
              <w:rPr>
                <w:sz w:val="28"/>
                <w:szCs w:val="28"/>
                <w:lang w:val="uk-UA"/>
              </w:rPr>
            </w:pPr>
            <w:r w:rsidRPr="0049256F">
              <w:rPr>
                <w:sz w:val="28"/>
                <w:szCs w:val="28"/>
                <w:lang w:val="uk-UA"/>
              </w:rPr>
              <w:t xml:space="preserve">Проведення обґрунтованого помісячного планування доходів місцевих бюджетів за джерелами надходжень </w:t>
            </w:r>
            <w:r w:rsidR="007D21B8" w:rsidRPr="0049256F">
              <w:rPr>
                <w:sz w:val="28"/>
                <w:szCs w:val="28"/>
                <w:lang w:val="uk-UA"/>
              </w:rPr>
              <w:t>та забезпечення</w:t>
            </w:r>
            <w:r w:rsidRPr="0049256F">
              <w:rPr>
                <w:sz w:val="28"/>
                <w:szCs w:val="28"/>
                <w:lang w:val="uk-UA"/>
              </w:rPr>
              <w:t xml:space="preserve"> виконання затверджених показників </w:t>
            </w:r>
            <w:r w:rsidR="007D21B8" w:rsidRPr="0049256F">
              <w:rPr>
                <w:sz w:val="28"/>
                <w:szCs w:val="28"/>
                <w:lang w:val="uk-UA"/>
              </w:rPr>
              <w:t>шляхом</w:t>
            </w:r>
            <w:r w:rsidRPr="0049256F">
              <w:rPr>
                <w:sz w:val="28"/>
                <w:szCs w:val="28"/>
                <w:lang w:val="uk-UA"/>
              </w:rPr>
              <w:t xml:space="preserve"> контролю за надходжен</w:t>
            </w:r>
            <w:r w:rsidR="00394C8D" w:rsidRPr="0049256F">
              <w:rPr>
                <w:sz w:val="28"/>
                <w:szCs w:val="28"/>
                <w:lang w:val="uk-UA"/>
              </w:rPr>
              <w:t>ням</w:t>
            </w:r>
            <w:r w:rsidRPr="0049256F">
              <w:rPr>
                <w:sz w:val="28"/>
                <w:szCs w:val="28"/>
                <w:lang w:val="uk-UA"/>
              </w:rPr>
              <w:t xml:space="preserve"> </w:t>
            </w:r>
            <w:r w:rsidR="007D21B8" w:rsidRPr="0049256F">
              <w:rPr>
                <w:sz w:val="28"/>
                <w:szCs w:val="28"/>
                <w:lang w:val="uk-UA"/>
              </w:rPr>
              <w:t>платежів</w:t>
            </w:r>
            <w:r w:rsidR="00B051E2" w:rsidRPr="0049256F">
              <w:rPr>
                <w:sz w:val="28"/>
                <w:szCs w:val="28"/>
                <w:lang w:val="uk-UA"/>
              </w:rPr>
              <w:t xml:space="preserve"> до</w:t>
            </w:r>
            <w:r w:rsidRPr="0049256F">
              <w:rPr>
                <w:sz w:val="28"/>
                <w:szCs w:val="28"/>
                <w:lang w:val="uk-UA"/>
              </w:rPr>
              <w:t xml:space="preserve"> бюджетів</w:t>
            </w:r>
          </w:p>
        </w:tc>
        <w:tc>
          <w:tcPr>
            <w:tcW w:w="5273" w:type="dxa"/>
            <w:vAlign w:val="center"/>
          </w:tcPr>
          <w:p w14:paraId="547F2BBE" w14:textId="7567D32E" w:rsidR="00C21970" w:rsidRPr="0049256F" w:rsidRDefault="00585429" w:rsidP="00FD6E56">
            <w:pPr>
              <w:rPr>
                <w:sz w:val="28"/>
                <w:szCs w:val="28"/>
                <w:lang w:val="uk-UA"/>
              </w:rPr>
            </w:pPr>
            <w:r w:rsidRPr="0049256F">
              <w:rPr>
                <w:sz w:val="28"/>
                <w:szCs w:val="28"/>
                <w:lang w:val="uk-UA"/>
              </w:rPr>
              <w:t>виконавчі органи міських, селищних, сільських рад</w:t>
            </w:r>
            <w:r w:rsidR="003D7BD2" w:rsidRPr="0049256F">
              <w:rPr>
                <w:sz w:val="28"/>
                <w:szCs w:val="28"/>
                <w:lang w:val="uk-UA"/>
              </w:rPr>
              <w:t xml:space="preserve"> </w:t>
            </w:r>
          </w:p>
        </w:tc>
        <w:tc>
          <w:tcPr>
            <w:tcW w:w="2127" w:type="dxa"/>
            <w:vAlign w:val="center"/>
          </w:tcPr>
          <w:p w14:paraId="2DBDF277" w14:textId="77777777" w:rsidR="00C21970" w:rsidRPr="0049256F" w:rsidRDefault="006C34F1" w:rsidP="0098593B">
            <w:pPr>
              <w:jc w:val="center"/>
              <w:rPr>
                <w:sz w:val="28"/>
                <w:szCs w:val="28"/>
                <w:lang w:val="uk-UA"/>
              </w:rPr>
            </w:pPr>
            <w:r w:rsidRPr="0049256F">
              <w:rPr>
                <w:sz w:val="28"/>
                <w:szCs w:val="28"/>
                <w:lang w:val="uk-UA"/>
              </w:rPr>
              <w:t>протягом року</w:t>
            </w:r>
          </w:p>
        </w:tc>
      </w:tr>
      <w:tr w:rsidR="00B051E2" w:rsidRPr="00B65884" w14:paraId="02BCE12A" w14:textId="77777777" w:rsidTr="0062194D">
        <w:trPr>
          <w:trHeight w:val="840"/>
        </w:trPr>
        <w:tc>
          <w:tcPr>
            <w:tcW w:w="567" w:type="dxa"/>
            <w:vAlign w:val="center"/>
          </w:tcPr>
          <w:p w14:paraId="3976BDA0" w14:textId="6D8FDFF3" w:rsidR="00B051E2" w:rsidRPr="0049256F" w:rsidRDefault="001433E9" w:rsidP="00B051E2">
            <w:pPr>
              <w:jc w:val="center"/>
              <w:rPr>
                <w:sz w:val="28"/>
                <w:szCs w:val="28"/>
                <w:lang w:val="uk-UA"/>
              </w:rPr>
            </w:pPr>
            <w:r w:rsidRPr="0049256F">
              <w:rPr>
                <w:sz w:val="28"/>
                <w:szCs w:val="28"/>
                <w:lang w:val="uk-UA"/>
              </w:rPr>
              <w:t>2</w:t>
            </w:r>
            <w:r w:rsidR="004F49AB" w:rsidRPr="0049256F">
              <w:rPr>
                <w:sz w:val="28"/>
                <w:szCs w:val="28"/>
                <w:lang w:val="uk-UA"/>
              </w:rPr>
              <w:t>.</w:t>
            </w:r>
            <w:r w:rsidR="00B051E2" w:rsidRPr="0049256F">
              <w:rPr>
                <w:sz w:val="28"/>
                <w:szCs w:val="28"/>
                <w:lang w:val="uk-UA"/>
              </w:rPr>
              <w:t xml:space="preserve"> </w:t>
            </w:r>
          </w:p>
        </w:tc>
        <w:tc>
          <w:tcPr>
            <w:tcW w:w="7655" w:type="dxa"/>
            <w:vAlign w:val="center"/>
          </w:tcPr>
          <w:p w14:paraId="1B5575D9" w14:textId="4A122348" w:rsidR="00B051E2" w:rsidRPr="0049256F" w:rsidRDefault="00B051E2" w:rsidP="00B051E2">
            <w:pPr>
              <w:jc w:val="both"/>
              <w:rPr>
                <w:sz w:val="28"/>
                <w:szCs w:val="28"/>
                <w:lang w:val="uk-UA"/>
              </w:rPr>
            </w:pPr>
            <w:r w:rsidRPr="0049256F">
              <w:rPr>
                <w:sz w:val="28"/>
                <w:szCs w:val="28"/>
                <w:lang w:val="uk-UA"/>
              </w:rPr>
              <w:t xml:space="preserve">Забезпечення контролю за дотриманням чинного податкового законодавства щодо декларування </w:t>
            </w:r>
            <w:r w:rsidR="001433E9" w:rsidRPr="0049256F">
              <w:rPr>
                <w:sz w:val="28"/>
                <w:szCs w:val="28"/>
                <w:lang w:val="uk-UA"/>
              </w:rPr>
              <w:t>отриманих у 202</w:t>
            </w:r>
            <w:r w:rsidR="00E1602E" w:rsidRPr="0049256F">
              <w:rPr>
                <w:sz w:val="28"/>
                <w:szCs w:val="28"/>
                <w:lang w:val="uk-UA"/>
              </w:rPr>
              <w:t>5</w:t>
            </w:r>
            <w:r w:rsidR="001433E9" w:rsidRPr="0049256F">
              <w:rPr>
                <w:sz w:val="28"/>
                <w:szCs w:val="28"/>
                <w:lang w:val="uk-UA"/>
              </w:rPr>
              <w:t xml:space="preserve"> році </w:t>
            </w:r>
            <w:r w:rsidRPr="0049256F">
              <w:rPr>
                <w:sz w:val="28"/>
                <w:szCs w:val="28"/>
                <w:lang w:val="uk-UA"/>
              </w:rPr>
              <w:t>доходів фізичними особами</w:t>
            </w:r>
            <w:r w:rsidR="001433E9" w:rsidRPr="0049256F">
              <w:rPr>
                <w:sz w:val="28"/>
                <w:szCs w:val="28"/>
                <w:lang w:val="uk-UA"/>
              </w:rPr>
              <w:t xml:space="preserve">, з яких не сплачений </w:t>
            </w:r>
            <w:r w:rsidRPr="0049256F">
              <w:rPr>
                <w:sz w:val="28"/>
                <w:szCs w:val="28"/>
                <w:lang w:val="uk-UA"/>
              </w:rPr>
              <w:t>подат</w:t>
            </w:r>
            <w:r w:rsidR="001433E9" w:rsidRPr="0049256F">
              <w:rPr>
                <w:sz w:val="28"/>
                <w:szCs w:val="28"/>
                <w:lang w:val="uk-UA"/>
              </w:rPr>
              <w:t>ок</w:t>
            </w:r>
            <w:r w:rsidRPr="0049256F">
              <w:rPr>
                <w:sz w:val="28"/>
                <w:szCs w:val="28"/>
                <w:lang w:val="uk-UA"/>
              </w:rPr>
              <w:t xml:space="preserve"> на доходи до відповідних місцевих бюджетів</w:t>
            </w:r>
          </w:p>
        </w:tc>
        <w:tc>
          <w:tcPr>
            <w:tcW w:w="5273" w:type="dxa"/>
            <w:vAlign w:val="center"/>
          </w:tcPr>
          <w:p w14:paraId="3896CDB0" w14:textId="460A58EB" w:rsidR="00B051E2" w:rsidRPr="0049256F" w:rsidRDefault="00B051E2" w:rsidP="00FD6E56">
            <w:pPr>
              <w:rPr>
                <w:sz w:val="28"/>
                <w:szCs w:val="28"/>
                <w:lang w:val="uk-UA"/>
              </w:rPr>
            </w:pPr>
            <w:r w:rsidRPr="0049256F">
              <w:rPr>
                <w:sz w:val="28"/>
                <w:szCs w:val="28"/>
                <w:lang w:val="uk-UA"/>
              </w:rPr>
              <w:t>Головне управління ДПС у Волинській області</w:t>
            </w:r>
            <w:r w:rsidR="00646507" w:rsidRPr="0049256F">
              <w:rPr>
                <w:sz w:val="28"/>
                <w:szCs w:val="28"/>
                <w:lang w:val="uk-UA"/>
              </w:rPr>
              <w:t xml:space="preserve"> спільно з </w:t>
            </w:r>
            <w:r w:rsidRPr="0049256F">
              <w:rPr>
                <w:sz w:val="28"/>
                <w:szCs w:val="28"/>
                <w:lang w:val="uk-UA"/>
              </w:rPr>
              <w:t>виконавч</w:t>
            </w:r>
            <w:r w:rsidR="00646507" w:rsidRPr="0049256F">
              <w:rPr>
                <w:sz w:val="28"/>
                <w:szCs w:val="28"/>
                <w:lang w:val="uk-UA"/>
              </w:rPr>
              <w:t>ими</w:t>
            </w:r>
            <w:r w:rsidRPr="0049256F">
              <w:rPr>
                <w:sz w:val="28"/>
                <w:szCs w:val="28"/>
                <w:lang w:val="uk-UA"/>
              </w:rPr>
              <w:t xml:space="preserve"> орган</w:t>
            </w:r>
            <w:r w:rsidR="00646507" w:rsidRPr="0049256F">
              <w:rPr>
                <w:sz w:val="28"/>
                <w:szCs w:val="28"/>
                <w:lang w:val="uk-UA"/>
              </w:rPr>
              <w:t>ами</w:t>
            </w:r>
            <w:r w:rsidRPr="0049256F">
              <w:rPr>
                <w:sz w:val="28"/>
                <w:szCs w:val="28"/>
                <w:lang w:val="uk-UA"/>
              </w:rPr>
              <w:t xml:space="preserve"> </w:t>
            </w:r>
            <w:r w:rsidR="00484F64" w:rsidRPr="0049256F">
              <w:rPr>
                <w:sz w:val="28"/>
                <w:szCs w:val="28"/>
                <w:lang w:val="uk-UA"/>
              </w:rPr>
              <w:t xml:space="preserve">міських, селищних, сільських </w:t>
            </w:r>
            <w:r w:rsidRPr="0049256F">
              <w:rPr>
                <w:sz w:val="28"/>
                <w:szCs w:val="28"/>
                <w:lang w:val="uk-UA"/>
              </w:rPr>
              <w:t xml:space="preserve">рад </w:t>
            </w:r>
          </w:p>
        </w:tc>
        <w:tc>
          <w:tcPr>
            <w:tcW w:w="2127" w:type="dxa"/>
            <w:vAlign w:val="center"/>
          </w:tcPr>
          <w:p w14:paraId="0C5DBA33" w14:textId="427A42F1" w:rsidR="00B051E2" w:rsidRPr="0049256F" w:rsidRDefault="00B051E2" w:rsidP="00B051E2">
            <w:pPr>
              <w:jc w:val="center"/>
              <w:rPr>
                <w:sz w:val="28"/>
                <w:szCs w:val="28"/>
                <w:lang w:val="uk-UA"/>
              </w:rPr>
            </w:pPr>
            <w:r w:rsidRPr="0049256F">
              <w:rPr>
                <w:spacing w:val="-10"/>
                <w:sz w:val="28"/>
                <w:szCs w:val="28"/>
                <w:lang w:val="uk-UA"/>
              </w:rPr>
              <w:t>202</w:t>
            </w:r>
            <w:r w:rsidR="00E1602E" w:rsidRPr="0049256F">
              <w:rPr>
                <w:spacing w:val="-10"/>
                <w:sz w:val="28"/>
                <w:szCs w:val="28"/>
                <w:lang w:val="uk-UA"/>
              </w:rPr>
              <w:t>6</w:t>
            </w:r>
            <w:r w:rsidR="00A13289" w:rsidRPr="0049256F">
              <w:rPr>
                <w:spacing w:val="-10"/>
                <w:sz w:val="28"/>
                <w:szCs w:val="28"/>
                <w:lang w:val="uk-UA"/>
              </w:rPr>
              <w:t xml:space="preserve"> р</w:t>
            </w:r>
            <w:r w:rsidR="00E1602E" w:rsidRPr="0049256F">
              <w:rPr>
                <w:spacing w:val="-10"/>
                <w:sz w:val="28"/>
                <w:szCs w:val="28"/>
                <w:lang w:val="uk-UA"/>
              </w:rPr>
              <w:t>ік</w:t>
            </w:r>
          </w:p>
        </w:tc>
      </w:tr>
      <w:tr w:rsidR="009931E3" w:rsidRPr="00B65884" w14:paraId="4EBF1566" w14:textId="77777777" w:rsidTr="0062194D">
        <w:trPr>
          <w:trHeight w:val="840"/>
        </w:trPr>
        <w:tc>
          <w:tcPr>
            <w:tcW w:w="567" w:type="dxa"/>
            <w:vAlign w:val="center"/>
          </w:tcPr>
          <w:p w14:paraId="2FF5C636" w14:textId="590A5D9D" w:rsidR="00B051E2" w:rsidRPr="0049256F" w:rsidRDefault="008A16AB" w:rsidP="00B051E2">
            <w:pPr>
              <w:jc w:val="center"/>
              <w:rPr>
                <w:sz w:val="28"/>
                <w:szCs w:val="28"/>
                <w:lang w:val="uk-UA"/>
              </w:rPr>
            </w:pPr>
            <w:r w:rsidRPr="0049256F">
              <w:rPr>
                <w:sz w:val="28"/>
                <w:szCs w:val="28"/>
                <w:lang w:val="uk-UA"/>
              </w:rPr>
              <w:t>3</w:t>
            </w:r>
            <w:r w:rsidR="00B051E2" w:rsidRPr="0049256F">
              <w:rPr>
                <w:sz w:val="28"/>
                <w:szCs w:val="28"/>
                <w:lang w:val="uk-UA"/>
              </w:rPr>
              <w:t>.</w:t>
            </w:r>
          </w:p>
        </w:tc>
        <w:tc>
          <w:tcPr>
            <w:tcW w:w="7655" w:type="dxa"/>
            <w:vAlign w:val="center"/>
          </w:tcPr>
          <w:p w14:paraId="02C1CCCE" w14:textId="417717CF" w:rsidR="00B051E2" w:rsidRPr="0049256F" w:rsidRDefault="00B051E2" w:rsidP="009414E3">
            <w:pPr>
              <w:jc w:val="both"/>
              <w:rPr>
                <w:sz w:val="28"/>
                <w:szCs w:val="28"/>
                <w:lang w:val="uk-UA"/>
              </w:rPr>
            </w:pPr>
            <w:r w:rsidRPr="0049256F">
              <w:rPr>
                <w:sz w:val="28"/>
                <w:szCs w:val="28"/>
                <w:lang w:val="uk-UA"/>
              </w:rPr>
              <w:t>Здійснення заходів для запобігання використанню праці найманих працівників</w:t>
            </w:r>
            <w:r w:rsidR="00AF1AB2" w:rsidRPr="0049256F">
              <w:rPr>
                <w:sz w:val="28"/>
                <w:szCs w:val="28"/>
                <w:lang w:val="uk-UA"/>
              </w:rPr>
              <w:t xml:space="preserve"> без офіційного оформлення</w:t>
            </w:r>
            <w:r w:rsidRPr="0049256F">
              <w:rPr>
                <w:sz w:val="28"/>
                <w:szCs w:val="28"/>
                <w:lang w:val="uk-UA"/>
              </w:rPr>
              <w:t>, недотримання встановленого законодавством мінімального розміру оплати праці, а також часткової виплати заробітної плати без відповідн</w:t>
            </w:r>
            <w:r w:rsidR="002D251C" w:rsidRPr="0049256F">
              <w:rPr>
                <w:sz w:val="28"/>
                <w:szCs w:val="28"/>
                <w:lang w:val="uk-UA"/>
              </w:rPr>
              <w:t>ої сплати</w:t>
            </w:r>
            <w:r w:rsidRPr="0049256F">
              <w:rPr>
                <w:sz w:val="28"/>
                <w:szCs w:val="28"/>
                <w:lang w:val="uk-UA"/>
              </w:rPr>
              <w:t xml:space="preserve"> податк</w:t>
            </w:r>
            <w:r w:rsidR="002D251C" w:rsidRPr="0049256F">
              <w:rPr>
                <w:sz w:val="28"/>
                <w:szCs w:val="28"/>
                <w:lang w:val="uk-UA"/>
              </w:rPr>
              <w:t>ів</w:t>
            </w:r>
            <w:r w:rsidRPr="0049256F">
              <w:rPr>
                <w:sz w:val="28"/>
                <w:szCs w:val="28"/>
                <w:lang w:val="uk-UA"/>
              </w:rPr>
              <w:t xml:space="preserve"> до бюджету, поряд із офіційною виплатою мінімальної заробітної плати</w:t>
            </w:r>
          </w:p>
        </w:tc>
        <w:tc>
          <w:tcPr>
            <w:tcW w:w="5273" w:type="dxa"/>
            <w:vAlign w:val="center"/>
          </w:tcPr>
          <w:p w14:paraId="5FDA9D60" w14:textId="188775B2" w:rsidR="00B051E2" w:rsidRPr="0049256F" w:rsidRDefault="00B051E2" w:rsidP="00FD6E56">
            <w:pPr>
              <w:rPr>
                <w:sz w:val="28"/>
                <w:szCs w:val="28"/>
                <w:lang w:val="uk-UA"/>
              </w:rPr>
            </w:pPr>
            <w:r w:rsidRPr="0049256F">
              <w:rPr>
                <w:sz w:val="28"/>
                <w:szCs w:val="28"/>
                <w:lang w:val="uk-UA"/>
              </w:rPr>
              <w:t>Західне міжрегіональне управління Державної служби з питань праці, Головне управління ДПС у Волинській області</w:t>
            </w:r>
            <w:r w:rsidR="008A16AB" w:rsidRPr="0049256F">
              <w:rPr>
                <w:sz w:val="28"/>
                <w:szCs w:val="28"/>
                <w:lang w:val="uk-UA"/>
              </w:rPr>
              <w:t xml:space="preserve"> спільно</w:t>
            </w:r>
            <w:r w:rsidRPr="0049256F">
              <w:rPr>
                <w:sz w:val="28"/>
                <w:szCs w:val="28"/>
                <w:lang w:val="uk-UA"/>
              </w:rPr>
              <w:t xml:space="preserve"> </w:t>
            </w:r>
            <w:r w:rsidR="00A35935" w:rsidRPr="0049256F">
              <w:rPr>
                <w:sz w:val="28"/>
                <w:szCs w:val="28"/>
                <w:lang w:val="uk-UA"/>
              </w:rPr>
              <w:t xml:space="preserve">з </w:t>
            </w:r>
            <w:r w:rsidRPr="0049256F">
              <w:rPr>
                <w:sz w:val="28"/>
                <w:szCs w:val="28"/>
                <w:lang w:val="uk-UA"/>
              </w:rPr>
              <w:t>виконавч</w:t>
            </w:r>
            <w:r w:rsidR="00A35935" w:rsidRPr="0049256F">
              <w:rPr>
                <w:sz w:val="28"/>
                <w:szCs w:val="28"/>
                <w:lang w:val="uk-UA"/>
              </w:rPr>
              <w:t>ими</w:t>
            </w:r>
            <w:r w:rsidRPr="0049256F">
              <w:rPr>
                <w:sz w:val="28"/>
                <w:szCs w:val="28"/>
                <w:lang w:val="uk-UA"/>
              </w:rPr>
              <w:t xml:space="preserve"> орган</w:t>
            </w:r>
            <w:r w:rsidR="00A35935" w:rsidRPr="0049256F">
              <w:rPr>
                <w:sz w:val="28"/>
                <w:szCs w:val="28"/>
                <w:lang w:val="uk-UA"/>
              </w:rPr>
              <w:t>ами</w:t>
            </w:r>
            <w:r w:rsidRPr="0049256F">
              <w:rPr>
                <w:sz w:val="28"/>
                <w:szCs w:val="28"/>
                <w:lang w:val="uk-UA"/>
              </w:rPr>
              <w:t xml:space="preserve"> </w:t>
            </w:r>
            <w:r w:rsidR="00484F64" w:rsidRPr="0049256F">
              <w:rPr>
                <w:sz w:val="28"/>
                <w:szCs w:val="28"/>
                <w:lang w:val="uk-UA"/>
              </w:rPr>
              <w:t>міських, селищних, сільських</w:t>
            </w:r>
            <w:r w:rsidRPr="0049256F">
              <w:rPr>
                <w:sz w:val="28"/>
                <w:szCs w:val="28"/>
                <w:lang w:val="uk-UA"/>
              </w:rPr>
              <w:t xml:space="preserve"> рад</w:t>
            </w:r>
          </w:p>
        </w:tc>
        <w:tc>
          <w:tcPr>
            <w:tcW w:w="2127" w:type="dxa"/>
            <w:vAlign w:val="center"/>
          </w:tcPr>
          <w:p w14:paraId="60D461F6" w14:textId="43B25878" w:rsidR="00B051E2" w:rsidRPr="0049256F" w:rsidRDefault="00B051E2" w:rsidP="00B051E2">
            <w:pPr>
              <w:jc w:val="center"/>
              <w:rPr>
                <w:sz w:val="28"/>
                <w:szCs w:val="28"/>
                <w:lang w:val="uk-UA"/>
              </w:rPr>
            </w:pPr>
            <w:r w:rsidRPr="0049256F">
              <w:rPr>
                <w:sz w:val="28"/>
                <w:szCs w:val="28"/>
                <w:lang w:val="uk-UA"/>
              </w:rPr>
              <w:t>протягом року</w:t>
            </w:r>
          </w:p>
        </w:tc>
      </w:tr>
      <w:tr w:rsidR="00E1602E" w:rsidRPr="00B65884" w14:paraId="4D6BA8C2" w14:textId="77777777" w:rsidTr="0062194D">
        <w:trPr>
          <w:trHeight w:val="70"/>
        </w:trPr>
        <w:tc>
          <w:tcPr>
            <w:tcW w:w="567" w:type="dxa"/>
            <w:vAlign w:val="center"/>
          </w:tcPr>
          <w:p w14:paraId="55905ECE" w14:textId="79F145CE" w:rsidR="00E1602E" w:rsidRPr="0049256F" w:rsidRDefault="00E1602E" w:rsidP="00E1602E">
            <w:pPr>
              <w:jc w:val="center"/>
              <w:rPr>
                <w:sz w:val="28"/>
                <w:szCs w:val="28"/>
                <w:lang w:val="uk-UA"/>
              </w:rPr>
            </w:pPr>
            <w:r w:rsidRPr="0049256F">
              <w:rPr>
                <w:sz w:val="28"/>
                <w:szCs w:val="28"/>
                <w:lang w:val="uk-UA"/>
              </w:rPr>
              <w:lastRenderedPageBreak/>
              <w:t>4.</w:t>
            </w:r>
          </w:p>
        </w:tc>
        <w:tc>
          <w:tcPr>
            <w:tcW w:w="7655" w:type="dxa"/>
            <w:vAlign w:val="center"/>
          </w:tcPr>
          <w:p w14:paraId="1E91E8F1" w14:textId="1A76C43E" w:rsidR="00E1602E" w:rsidRPr="0049256F" w:rsidRDefault="00E1602E" w:rsidP="00E1602E">
            <w:pPr>
              <w:jc w:val="both"/>
              <w:rPr>
                <w:color w:val="EE0000"/>
                <w:sz w:val="28"/>
                <w:szCs w:val="28"/>
                <w:lang w:val="uk-UA"/>
              </w:rPr>
            </w:pPr>
            <w:r w:rsidRPr="0049256F">
              <w:rPr>
                <w:sz w:val="28"/>
                <w:szCs w:val="28"/>
                <w:lang w:val="uk-UA"/>
              </w:rPr>
              <w:t>Проведення визначених чинним законодавством заходів для зменшення рівня заборгованості зі сплати податків, зборів та інших платежів до місцевих бюджетів</w:t>
            </w:r>
          </w:p>
        </w:tc>
        <w:tc>
          <w:tcPr>
            <w:tcW w:w="5273" w:type="dxa"/>
            <w:vAlign w:val="center"/>
          </w:tcPr>
          <w:p w14:paraId="5EA232CD" w14:textId="59532E8D" w:rsidR="00E1602E" w:rsidRPr="0049256F" w:rsidRDefault="00E1602E" w:rsidP="00E1602E">
            <w:pPr>
              <w:rPr>
                <w:sz w:val="28"/>
                <w:szCs w:val="28"/>
                <w:lang w:val="uk-UA"/>
              </w:rPr>
            </w:pPr>
            <w:r w:rsidRPr="0049256F">
              <w:rPr>
                <w:sz w:val="28"/>
                <w:szCs w:val="28"/>
                <w:lang w:val="uk-UA"/>
              </w:rPr>
              <w:t>Головне управління ДПС у Волинській області, виконавчі органи міських, селищних, сільських рад</w:t>
            </w:r>
          </w:p>
        </w:tc>
        <w:tc>
          <w:tcPr>
            <w:tcW w:w="2127" w:type="dxa"/>
            <w:vAlign w:val="center"/>
          </w:tcPr>
          <w:p w14:paraId="0F83C6BB" w14:textId="672DC19E" w:rsidR="00E1602E" w:rsidRPr="0049256F" w:rsidRDefault="00E1602E" w:rsidP="00E1602E">
            <w:pPr>
              <w:jc w:val="center"/>
              <w:rPr>
                <w:spacing w:val="-10"/>
                <w:sz w:val="28"/>
                <w:szCs w:val="28"/>
                <w:lang w:val="uk-UA"/>
              </w:rPr>
            </w:pPr>
            <w:r w:rsidRPr="0049256F">
              <w:rPr>
                <w:spacing w:val="-10"/>
                <w:sz w:val="28"/>
                <w:szCs w:val="28"/>
                <w:lang w:val="uk-UA"/>
              </w:rPr>
              <w:t>протягом року</w:t>
            </w:r>
          </w:p>
        </w:tc>
      </w:tr>
      <w:tr w:rsidR="00E1602E" w:rsidRPr="00B65884" w14:paraId="56293839" w14:textId="77777777" w:rsidTr="0062194D">
        <w:trPr>
          <w:trHeight w:val="70"/>
        </w:trPr>
        <w:tc>
          <w:tcPr>
            <w:tcW w:w="567" w:type="dxa"/>
            <w:vAlign w:val="center"/>
          </w:tcPr>
          <w:p w14:paraId="2257A9BC" w14:textId="4A0CCFD8" w:rsidR="00E1602E" w:rsidRPr="0049256F" w:rsidRDefault="00AF272C" w:rsidP="00E1602E">
            <w:pPr>
              <w:jc w:val="center"/>
              <w:rPr>
                <w:sz w:val="28"/>
                <w:szCs w:val="28"/>
                <w:lang w:val="uk-UA"/>
              </w:rPr>
            </w:pPr>
            <w:r w:rsidRPr="0049256F">
              <w:rPr>
                <w:sz w:val="28"/>
                <w:szCs w:val="28"/>
                <w:lang w:val="uk-UA"/>
              </w:rPr>
              <w:t>5.</w:t>
            </w:r>
          </w:p>
        </w:tc>
        <w:tc>
          <w:tcPr>
            <w:tcW w:w="7655" w:type="dxa"/>
            <w:vAlign w:val="center"/>
          </w:tcPr>
          <w:p w14:paraId="18176418" w14:textId="0701BA1D" w:rsidR="00E1602E" w:rsidRPr="0049256F" w:rsidRDefault="00E1602E" w:rsidP="00E1602E">
            <w:pPr>
              <w:jc w:val="both"/>
              <w:rPr>
                <w:color w:val="EE0000"/>
                <w:sz w:val="28"/>
                <w:szCs w:val="28"/>
                <w:lang w:val="uk-UA"/>
              </w:rPr>
            </w:pPr>
            <w:r w:rsidRPr="0049256F">
              <w:rPr>
                <w:sz w:val="28"/>
                <w:szCs w:val="28"/>
                <w:lang w:val="uk-UA"/>
              </w:rPr>
              <w:t>Здійснення ефективної взаємодії з органами Державної податкової служби України в області щодо забезпечення достовірності нарахувань податку на нерухоме майно, земельного податку та мінімального податкового зобов’язання</w:t>
            </w:r>
          </w:p>
        </w:tc>
        <w:tc>
          <w:tcPr>
            <w:tcW w:w="5273" w:type="dxa"/>
            <w:vAlign w:val="center"/>
          </w:tcPr>
          <w:p w14:paraId="5467BB8B" w14:textId="684DA0EE" w:rsidR="00E1602E" w:rsidRPr="0049256F" w:rsidRDefault="00E1602E" w:rsidP="00E1602E">
            <w:pPr>
              <w:rPr>
                <w:sz w:val="28"/>
                <w:szCs w:val="28"/>
                <w:lang w:val="uk-UA"/>
              </w:rPr>
            </w:pPr>
            <w:r w:rsidRPr="0049256F">
              <w:rPr>
                <w:sz w:val="28"/>
                <w:szCs w:val="28"/>
                <w:lang w:val="uk-UA"/>
              </w:rPr>
              <w:t>виконавчі органи міських, селищних, сільських рад спільно з Головним управлінням ДПС у Волинській області</w:t>
            </w:r>
          </w:p>
        </w:tc>
        <w:tc>
          <w:tcPr>
            <w:tcW w:w="2127" w:type="dxa"/>
            <w:vAlign w:val="center"/>
          </w:tcPr>
          <w:p w14:paraId="2B7CF0B8" w14:textId="77777777" w:rsidR="00084A42" w:rsidRDefault="00E1602E" w:rsidP="00E1602E">
            <w:pPr>
              <w:jc w:val="center"/>
              <w:rPr>
                <w:spacing w:val="-10"/>
                <w:sz w:val="28"/>
                <w:szCs w:val="28"/>
                <w:lang w:val="uk-UA"/>
              </w:rPr>
            </w:pPr>
            <w:r w:rsidRPr="0049256F">
              <w:rPr>
                <w:spacing w:val="-10"/>
                <w:sz w:val="28"/>
                <w:szCs w:val="28"/>
                <w:lang w:val="uk-UA"/>
              </w:rPr>
              <w:t xml:space="preserve">01 липня     </w:t>
            </w:r>
          </w:p>
          <w:p w14:paraId="2A92A0A2" w14:textId="1EF4AC26" w:rsidR="00E1602E" w:rsidRPr="0049256F" w:rsidRDefault="00E1602E" w:rsidP="00E1602E">
            <w:pPr>
              <w:jc w:val="center"/>
              <w:rPr>
                <w:spacing w:val="-10"/>
                <w:sz w:val="28"/>
                <w:szCs w:val="28"/>
                <w:lang w:val="uk-UA"/>
              </w:rPr>
            </w:pPr>
            <w:r w:rsidRPr="0049256F">
              <w:rPr>
                <w:spacing w:val="-10"/>
                <w:sz w:val="28"/>
                <w:szCs w:val="28"/>
                <w:lang w:val="uk-UA"/>
              </w:rPr>
              <w:t>2026 року</w:t>
            </w:r>
          </w:p>
        </w:tc>
      </w:tr>
      <w:tr w:rsidR="00E1602E" w:rsidRPr="00B65884" w14:paraId="04772F87" w14:textId="77777777" w:rsidTr="0062194D">
        <w:trPr>
          <w:trHeight w:val="70"/>
        </w:trPr>
        <w:tc>
          <w:tcPr>
            <w:tcW w:w="567" w:type="dxa"/>
            <w:vAlign w:val="center"/>
          </w:tcPr>
          <w:p w14:paraId="19EDC477" w14:textId="3C163798" w:rsidR="00E1602E" w:rsidRPr="0049256F" w:rsidRDefault="00AF272C" w:rsidP="00E1602E">
            <w:pPr>
              <w:jc w:val="center"/>
              <w:rPr>
                <w:sz w:val="28"/>
                <w:szCs w:val="28"/>
                <w:lang w:val="uk-UA"/>
              </w:rPr>
            </w:pPr>
            <w:r w:rsidRPr="0049256F">
              <w:rPr>
                <w:sz w:val="28"/>
                <w:szCs w:val="28"/>
                <w:lang w:val="uk-UA"/>
              </w:rPr>
              <w:t>6.</w:t>
            </w:r>
          </w:p>
        </w:tc>
        <w:tc>
          <w:tcPr>
            <w:tcW w:w="7655" w:type="dxa"/>
            <w:vAlign w:val="center"/>
          </w:tcPr>
          <w:p w14:paraId="5CB2DD87" w14:textId="77777777" w:rsidR="000F4C24" w:rsidRDefault="00E1602E" w:rsidP="00E1602E">
            <w:pPr>
              <w:jc w:val="both"/>
              <w:rPr>
                <w:sz w:val="28"/>
                <w:szCs w:val="28"/>
                <w:lang w:val="uk-UA"/>
              </w:rPr>
            </w:pPr>
            <w:r w:rsidRPr="0049256F">
              <w:rPr>
                <w:sz w:val="28"/>
                <w:szCs w:val="28"/>
                <w:lang w:val="uk-UA"/>
              </w:rPr>
              <w:t>Проведення системної роботи щодо</w:t>
            </w:r>
            <w:r w:rsidR="000F4C24">
              <w:rPr>
                <w:sz w:val="28"/>
                <w:szCs w:val="28"/>
                <w:lang w:val="uk-UA"/>
              </w:rPr>
              <w:t>:</w:t>
            </w:r>
          </w:p>
          <w:p w14:paraId="6C4A1401" w14:textId="419D4FF7" w:rsidR="000F4C24" w:rsidRDefault="00E1602E" w:rsidP="00E1602E">
            <w:pPr>
              <w:jc w:val="both"/>
              <w:rPr>
                <w:sz w:val="28"/>
                <w:szCs w:val="28"/>
                <w:lang w:val="uk-UA"/>
              </w:rPr>
            </w:pPr>
            <w:r w:rsidRPr="0049256F">
              <w:rPr>
                <w:sz w:val="28"/>
                <w:szCs w:val="28"/>
                <w:lang w:val="uk-UA"/>
              </w:rPr>
              <w:t>ефективного використання земельних ресурсів у межах територіальних громад та забезпечення відповідних надходжень до місцевих бюджетів</w:t>
            </w:r>
            <w:r w:rsidR="00062674">
              <w:rPr>
                <w:sz w:val="28"/>
                <w:szCs w:val="28"/>
                <w:lang w:val="uk-UA"/>
              </w:rPr>
              <w:t>;</w:t>
            </w:r>
            <w:r w:rsidR="000F4C24">
              <w:rPr>
                <w:sz w:val="28"/>
                <w:szCs w:val="28"/>
                <w:lang w:val="uk-UA"/>
              </w:rPr>
              <w:t xml:space="preserve"> </w:t>
            </w:r>
          </w:p>
          <w:p w14:paraId="0C29AFA9" w14:textId="393D44F5" w:rsidR="000F4C24" w:rsidRDefault="000F4C24" w:rsidP="00E1602E">
            <w:pPr>
              <w:jc w:val="both"/>
              <w:rPr>
                <w:sz w:val="28"/>
                <w:szCs w:val="28"/>
                <w:lang w:val="uk-UA"/>
              </w:rPr>
            </w:pPr>
            <w:r w:rsidRPr="000F4C24">
              <w:rPr>
                <w:sz w:val="28"/>
                <w:szCs w:val="28"/>
                <w:lang w:val="uk-UA"/>
              </w:rPr>
              <w:t>оновлення нормативної грошової оцінки земель населених пунктів, термін останнього проведення якої перевищив 7 років.</w:t>
            </w:r>
          </w:p>
          <w:p w14:paraId="5196C732" w14:textId="3644AEC7" w:rsidR="00E1602E" w:rsidRPr="0049256F" w:rsidRDefault="00E1602E" w:rsidP="00E1602E">
            <w:pPr>
              <w:jc w:val="both"/>
              <w:rPr>
                <w:color w:val="EE0000"/>
                <w:sz w:val="28"/>
                <w:szCs w:val="28"/>
                <w:lang w:val="uk-UA"/>
              </w:rPr>
            </w:pPr>
            <w:r w:rsidRPr="0049256F">
              <w:rPr>
                <w:sz w:val="28"/>
                <w:szCs w:val="28"/>
                <w:lang w:val="uk-UA"/>
              </w:rPr>
              <w:t>Визначення розміру втрат та їх стягнення до місцевих бюджетів відповідно до Порядку, затвердженого постановою Кабінету Міністрів України від 19.04.1993 № 284 «Про Порядок визначення та відшкодування збитків власникам землі та землекористувачам»</w:t>
            </w:r>
          </w:p>
        </w:tc>
        <w:tc>
          <w:tcPr>
            <w:tcW w:w="5273" w:type="dxa"/>
            <w:vAlign w:val="center"/>
          </w:tcPr>
          <w:p w14:paraId="2064AB53" w14:textId="26C2F1DC" w:rsidR="00E1602E" w:rsidRPr="0049256F" w:rsidRDefault="00E1602E" w:rsidP="00E1602E">
            <w:pPr>
              <w:rPr>
                <w:sz w:val="28"/>
                <w:szCs w:val="28"/>
                <w:lang w:val="uk-UA"/>
              </w:rPr>
            </w:pPr>
            <w:r w:rsidRPr="0049256F">
              <w:rPr>
                <w:sz w:val="28"/>
                <w:szCs w:val="28"/>
                <w:lang w:val="uk-UA"/>
              </w:rPr>
              <w:t>виконавчі органи міських, селищних, сільських рад</w:t>
            </w:r>
          </w:p>
        </w:tc>
        <w:tc>
          <w:tcPr>
            <w:tcW w:w="2127" w:type="dxa"/>
            <w:vAlign w:val="center"/>
          </w:tcPr>
          <w:p w14:paraId="510D40AE" w14:textId="1FC5559F" w:rsidR="00E1602E" w:rsidRPr="0049256F" w:rsidRDefault="00E1602E" w:rsidP="00E1602E">
            <w:pPr>
              <w:jc w:val="center"/>
              <w:rPr>
                <w:spacing w:val="-10"/>
                <w:sz w:val="28"/>
                <w:szCs w:val="28"/>
                <w:lang w:val="uk-UA"/>
              </w:rPr>
            </w:pPr>
            <w:r w:rsidRPr="0049256F">
              <w:rPr>
                <w:sz w:val="28"/>
                <w:szCs w:val="28"/>
                <w:lang w:val="uk-UA"/>
              </w:rPr>
              <w:t>протягом року</w:t>
            </w:r>
          </w:p>
        </w:tc>
      </w:tr>
      <w:tr w:rsidR="00E1602E" w:rsidRPr="00B65884" w14:paraId="66FBAE37" w14:textId="77777777" w:rsidTr="0062194D">
        <w:trPr>
          <w:trHeight w:val="70"/>
        </w:trPr>
        <w:tc>
          <w:tcPr>
            <w:tcW w:w="567" w:type="dxa"/>
            <w:vAlign w:val="center"/>
          </w:tcPr>
          <w:p w14:paraId="04065480" w14:textId="5D4644E1" w:rsidR="00E1602E" w:rsidRPr="0049256F" w:rsidRDefault="00AF272C" w:rsidP="00E1602E">
            <w:pPr>
              <w:jc w:val="center"/>
              <w:rPr>
                <w:sz w:val="28"/>
                <w:szCs w:val="28"/>
                <w:lang w:val="uk-UA"/>
              </w:rPr>
            </w:pPr>
            <w:r w:rsidRPr="0049256F">
              <w:rPr>
                <w:sz w:val="28"/>
                <w:szCs w:val="28"/>
                <w:lang w:val="uk-UA"/>
              </w:rPr>
              <w:t>7.</w:t>
            </w:r>
          </w:p>
        </w:tc>
        <w:tc>
          <w:tcPr>
            <w:tcW w:w="7655" w:type="dxa"/>
            <w:vAlign w:val="center"/>
          </w:tcPr>
          <w:p w14:paraId="01E45951" w14:textId="54A9612C" w:rsidR="00E1602E" w:rsidRPr="0049256F" w:rsidRDefault="00AF272C" w:rsidP="00E1602E">
            <w:pPr>
              <w:jc w:val="both"/>
              <w:rPr>
                <w:sz w:val="28"/>
                <w:szCs w:val="28"/>
                <w:lang w:val="uk-UA"/>
              </w:rPr>
            </w:pPr>
            <w:r w:rsidRPr="0049256F">
              <w:rPr>
                <w:sz w:val="28"/>
                <w:szCs w:val="28"/>
                <w:lang w:val="uk-UA"/>
              </w:rPr>
              <w:t>Проведення роботи щодо надання в оренду земельних ділянок комунальної власності, розташованих під польовими дорогами, запро</w:t>
            </w:r>
            <w:r w:rsidR="00E95777">
              <w:rPr>
                <w:sz w:val="28"/>
                <w:szCs w:val="28"/>
                <w:lang w:val="uk-UA"/>
              </w:rPr>
              <w:t>є</w:t>
            </w:r>
            <w:r w:rsidRPr="0049256F">
              <w:rPr>
                <w:sz w:val="28"/>
                <w:szCs w:val="28"/>
                <w:lang w:val="uk-UA"/>
              </w:rPr>
              <w:t>ктованими для доступу до земельних ділянок у масиві земель сільськогосподарського призначення (за винятком польових доріг, що обмежують масив), без проведення земельних торгів власникам та/ або користувачам земельних ділянок, які межують із зазначеними земельними ділянками під польовими дорогами, відповідно до частини 5 статті 37</w:t>
            </w:r>
            <w:r w:rsidRPr="0049256F">
              <w:rPr>
                <w:sz w:val="28"/>
                <w:szCs w:val="28"/>
                <w:vertAlign w:val="superscript"/>
                <w:lang w:val="uk-UA"/>
              </w:rPr>
              <w:t>1</w:t>
            </w:r>
            <w:r w:rsidRPr="0049256F">
              <w:rPr>
                <w:sz w:val="28"/>
                <w:szCs w:val="28"/>
                <w:lang w:val="uk-UA"/>
              </w:rPr>
              <w:t xml:space="preserve"> Земельного кодексу України</w:t>
            </w:r>
          </w:p>
        </w:tc>
        <w:tc>
          <w:tcPr>
            <w:tcW w:w="5273" w:type="dxa"/>
            <w:vAlign w:val="center"/>
          </w:tcPr>
          <w:p w14:paraId="30432F59" w14:textId="74AF436A" w:rsidR="00E1602E" w:rsidRPr="0049256F" w:rsidRDefault="00AF272C" w:rsidP="00E1602E">
            <w:pPr>
              <w:rPr>
                <w:sz w:val="28"/>
                <w:szCs w:val="28"/>
                <w:lang w:val="uk-UA"/>
              </w:rPr>
            </w:pPr>
            <w:r w:rsidRPr="0049256F">
              <w:rPr>
                <w:sz w:val="28"/>
                <w:szCs w:val="28"/>
                <w:lang w:val="uk-UA"/>
              </w:rPr>
              <w:t>виконавчі органи міських, селищних, сільських рад</w:t>
            </w:r>
            <w:r w:rsidRPr="0049256F">
              <w:rPr>
                <w:sz w:val="28"/>
                <w:szCs w:val="28"/>
                <w:lang w:val="uk-UA"/>
              </w:rPr>
              <w:tab/>
            </w:r>
          </w:p>
        </w:tc>
        <w:tc>
          <w:tcPr>
            <w:tcW w:w="2127" w:type="dxa"/>
            <w:vAlign w:val="center"/>
          </w:tcPr>
          <w:p w14:paraId="1C7C48A5" w14:textId="702A8E32" w:rsidR="00E1602E" w:rsidRPr="0049256F" w:rsidRDefault="00AF272C" w:rsidP="00E1602E">
            <w:pPr>
              <w:jc w:val="center"/>
              <w:rPr>
                <w:spacing w:val="-10"/>
                <w:sz w:val="28"/>
                <w:szCs w:val="28"/>
                <w:lang w:val="uk-UA"/>
              </w:rPr>
            </w:pPr>
            <w:r w:rsidRPr="0049256F">
              <w:rPr>
                <w:sz w:val="28"/>
                <w:szCs w:val="28"/>
                <w:lang w:val="uk-UA"/>
              </w:rPr>
              <w:t>протягом року</w:t>
            </w:r>
          </w:p>
        </w:tc>
      </w:tr>
      <w:tr w:rsidR="00E1602E" w:rsidRPr="00B65884" w14:paraId="41E4C362" w14:textId="77777777" w:rsidTr="0062194D">
        <w:trPr>
          <w:trHeight w:val="70"/>
        </w:trPr>
        <w:tc>
          <w:tcPr>
            <w:tcW w:w="567" w:type="dxa"/>
            <w:vAlign w:val="center"/>
          </w:tcPr>
          <w:p w14:paraId="5F50FC50" w14:textId="7ABF5D61" w:rsidR="00E1602E" w:rsidRPr="0049256F" w:rsidRDefault="00D31976" w:rsidP="00E1602E">
            <w:pPr>
              <w:jc w:val="center"/>
              <w:rPr>
                <w:sz w:val="28"/>
                <w:szCs w:val="28"/>
                <w:lang w:val="uk-UA"/>
              </w:rPr>
            </w:pPr>
            <w:r w:rsidRPr="0049256F">
              <w:rPr>
                <w:sz w:val="28"/>
                <w:szCs w:val="28"/>
                <w:lang w:val="uk-UA"/>
              </w:rPr>
              <w:lastRenderedPageBreak/>
              <w:t>8.</w:t>
            </w:r>
          </w:p>
        </w:tc>
        <w:tc>
          <w:tcPr>
            <w:tcW w:w="7655" w:type="dxa"/>
            <w:vAlign w:val="center"/>
          </w:tcPr>
          <w:p w14:paraId="40EC751C" w14:textId="7D3CF330" w:rsidR="00E1602E" w:rsidRPr="0049256F" w:rsidRDefault="00E1602E" w:rsidP="00E1602E">
            <w:pPr>
              <w:jc w:val="both"/>
              <w:rPr>
                <w:color w:val="EE0000"/>
                <w:sz w:val="28"/>
                <w:szCs w:val="28"/>
                <w:lang w:val="uk-UA"/>
              </w:rPr>
            </w:pPr>
            <w:r w:rsidRPr="0049256F">
              <w:rPr>
                <w:sz w:val="28"/>
                <w:szCs w:val="28"/>
                <w:lang w:val="uk-UA"/>
              </w:rPr>
              <w:t>Проведення заходів щодо виявлення на території громади фактів реалізації алкогольних напоїв і тютюнових виробів без марок акцизного податку; здійснення торгівлі алкогольними напоями, тютюновими виробами та пальним без наявності ліцензій або без застосування реєстраторів розрахункових операцій. Надання відповідної інформації (за її наявності)  Головному управлінню ДПС у Волинській області</w:t>
            </w:r>
          </w:p>
        </w:tc>
        <w:tc>
          <w:tcPr>
            <w:tcW w:w="5273" w:type="dxa"/>
            <w:vAlign w:val="center"/>
          </w:tcPr>
          <w:p w14:paraId="4A558A2A" w14:textId="551ED669" w:rsidR="00E1602E" w:rsidRPr="0049256F" w:rsidRDefault="00E1602E" w:rsidP="00E1602E">
            <w:pPr>
              <w:rPr>
                <w:sz w:val="28"/>
                <w:szCs w:val="28"/>
                <w:lang w:val="uk-UA"/>
              </w:rPr>
            </w:pPr>
            <w:r w:rsidRPr="0049256F">
              <w:rPr>
                <w:sz w:val="28"/>
                <w:szCs w:val="28"/>
                <w:lang w:val="uk-UA"/>
              </w:rPr>
              <w:t>виконавчі органи міських, селищних, сільських рад, Головне управління ДПС у Волинській області</w:t>
            </w:r>
          </w:p>
        </w:tc>
        <w:tc>
          <w:tcPr>
            <w:tcW w:w="2127" w:type="dxa"/>
            <w:vAlign w:val="center"/>
          </w:tcPr>
          <w:p w14:paraId="4EA242AD" w14:textId="1B145D34" w:rsidR="00E1602E" w:rsidRPr="0049256F" w:rsidRDefault="00E1602E" w:rsidP="00E1602E">
            <w:pPr>
              <w:jc w:val="center"/>
              <w:rPr>
                <w:spacing w:val="-10"/>
                <w:sz w:val="28"/>
                <w:szCs w:val="28"/>
                <w:lang w:val="uk-UA"/>
              </w:rPr>
            </w:pPr>
            <w:r w:rsidRPr="0049256F">
              <w:rPr>
                <w:sz w:val="28"/>
                <w:szCs w:val="28"/>
                <w:lang w:val="uk-UA"/>
              </w:rPr>
              <w:t>протягом року</w:t>
            </w:r>
          </w:p>
        </w:tc>
      </w:tr>
      <w:tr w:rsidR="00E1602E" w:rsidRPr="00B65884" w14:paraId="21D5466E" w14:textId="77777777" w:rsidTr="0062194D">
        <w:trPr>
          <w:trHeight w:val="70"/>
        </w:trPr>
        <w:tc>
          <w:tcPr>
            <w:tcW w:w="567" w:type="dxa"/>
            <w:vAlign w:val="center"/>
          </w:tcPr>
          <w:p w14:paraId="078B6103" w14:textId="128EF6AC" w:rsidR="00E1602E" w:rsidRPr="0049256F" w:rsidRDefault="00D31976" w:rsidP="00E1602E">
            <w:pPr>
              <w:jc w:val="center"/>
              <w:rPr>
                <w:sz w:val="28"/>
                <w:szCs w:val="28"/>
                <w:lang w:val="uk-UA"/>
              </w:rPr>
            </w:pPr>
            <w:r w:rsidRPr="0049256F">
              <w:rPr>
                <w:sz w:val="28"/>
                <w:szCs w:val="28"/>
                <w:lang w:val="uk-UA"/>
              </w:rPr>
              <w:t>9.</w:t>
            </w:r>
          </w:p>
        </w:tc>
        <w:tc>
          <w:tcPr>
            <w:tcW w:w="7655" w:type="dxa"/>
            <w:vAlign w:val="center"/>
          </w:tcPr>
          <w:p w14:paraId="09155E06" w14:textId="6EE1293D" w:rsidR="00E1602E" w:rsidRPr="0049256F" w:rsidRDefault="00E1602E" w:rsidP="00E1602E">
            <w:pPr>
              <w:jc w:val="both"/>
              <w:rPr>
                <w:color w:val="EE0000"/>
                <w:sz w:val="28"/>
                <w:szCs w:val="28"/>
                <w:lang w:val="uk-UA"/>
              </w:rPr>
            </w:pPr>
            <w:r w:rsidRPr="0049256F">
              <w:rPr>
                <w:sz w:val="28"/>
                <w:szCs w:val="28"/>
                <w:lang w:val="uk-UA"/>
              </w:rPr>
              <w:t>Забезпечення ефективного використання водних об’єктів на територіях громад через їх передачу в оренду (в межах компетенції) відповідно до Типового договору оренди землі в комплексі з розташованим на ній водним об’єктом, затвердженого постановою Кабінету Міністрів України від</w:t>
            </w:r>
            <w:r w:rsidR="00062674">
              <w:rPr>
                <w:sz w:val="28"/>
                <w:szCs w:val="28"/>
                <w:lang w:val="uk-UA"/>
              </w:rPr>
              <w:t> </w:t>
            </w:r>
            <w:r w:rsidRPr="0049256F">
              <w:rPr>
                <w:sz w:val="28"/>
                <w:szCs w:val="28"/>
                <w:lang w:val="uk-UA"/>
              </w:rPr>
              <w:t>02</w:t>
            </w:r>
            <w:r w:rsidR="00062674">
              <w:rPr>
                <w:sz w:val="28"/>
                <w:szCs w:val="28"/>
                <w:lang w:val="uk-UA"/>
              </w:rPr>
              <w:t> </w:t>
            </w:r>
            <w:r w:rsidRPr="0049256F">
              <w:rPr>
                <w:sz w:val="28"/>
                <w:szCs w:val="28"/>
                <w:lang w:val="uk-UA"/>
              </w:rPr>
              <w:t xml:space="preserve">червня 2021 року № 572  </w:t>
            </w:r>
          </w:p>
        </w:tc>
        <w:tc>
          <w:tcPr>
            <w:tcW w:w="5273" w:type="dxa"/>
            <w:vAlign w:val="center"/>
          </w:tcPr>
          <w:p w14:paraId="13C4CCEC" w14:textId="2BA46A49" w:rsidR="00E1602E" w:rsidRPr="0049256F" w:rsidRDefault="00E1602E" w:rsidP="00E1602E">
            <w:pPr>
              <w:rPr>
                <w:sz w:val="28"/>
                <w:szCs w:val="28"/>
                <w:lang w:val="uk-UA"/>
              </w:rPr>
            </w:pPr>
            <w:r w:rsidRPr="0049256F">
              <w:rPr>
                <w:sz w:val="28"/>
                <w:szCs w:val="28"/>
                <w:lang w:val="uk-UA"/>
              </w:rPr>
              <w:t>виконавчі органи міських, селищних, сільських рад</w:t>
            </w:r>
          </w:p>
        </w:tc>
        <w:tc>
          <w:tcPr>
            <w:tcW w:w="2127" w:type="dxa"/>
            <w:vAlign w:val="center"/>
          </w:tcPr>
          <w:p w14:paraId="7FF62ACF" w14:textId="5D8E4876" w:rsidR="00E1602E" w:rsidRPr="0049256F" w:rsidRDefault="00E1602E" w:rsidP="00E1602E">
            <w:pPr>
              <w:jc w:val="center"/>
              <w:rPr>
                <w:spacing w:val="-10"/>
                <w:sz w:val="28"/>
                <w:szCs w:val="28"/>
                <w:lang w:val="uk-UA"/>
              </w:rPr>
            </w:pPr>
            <w:r w:rsidRPr="0049256F">
              <w:rPr>
                <w:sz w:val="28"/>
                <w:szCs w:val="28"/>
                <w:lang w:val="uk-UA"/>
              </w:rPr>
              <w:t>протягом року</w:t>
            </w:r>
          </w:p>
        </w:tc>
      </w:tr>
      <w:tr w:rsidR="00E1602E" w:rsidRPr="00B65884" w14:paraId="0B84B4BC" w14:textId="77777777" w:rsidTr="0062194D">
        <w:trPr>
          <w:trHeight w:val="708"/>
        </w:trPr>
        <w:tc>
          <w:tcPr>
            <w:tcW w:w="15622" w:type="dxa"/>
            <w:gridSpan w:val="4"/>
            <w:vAlign w:val="center"/>
          </w:tcPr>
          <w:p w14:paraId="2EAFC50E" w14:textId="77777777" w:rsidR="00E1602E" w:rsidRPr="000F4C24" w:rsidRDefault="00E1602E" w:rsidP="00E1602E">
            <w:pPr>
              <w:jc w:val="center"/>
              <w:rPr>
                <w:sz w:val="28"/>
                <w:szCs w:val="28"/>
                <w:lang w:val="uk-UA"/>
              </w:rPr>
            </w:pPr>
            <w:r w:rsidRPr="000F4C24">
              <w:rPr>
                <w:sz w:val="28"/>
                <w:szCs w:val="28"/>
                <w:lang w:val="uk-UA"/>
              </w:rPr>
              <w:t>ІІ. Заходи щодо економного і раціонального використання коштів місцевих бюджетів</w:t>
            </w:r>
          </w:p>
          <w:p w14:paraId="28276CC6" w14:textId="046DFDD1" w:rsidR="00E1602E" w:rsidRPr="000F4C24" w:rsidRDefault="00E1602E" w:rsidP="00E1602E">
            <w:pPr>
              <w:jc w:val="center"/>
              <w:rPr>
                <w:sz w:val="28"/>
                <w:szCs w:val="28"/>
                <w:lang w:val="uk-UA"/>
              </w:rPr>
            </w:pPr>
            <w:r w:rsidRPr="000F4C24">
              <w:rPr>
                <w:sz w:val="28"/>
                <w:szCs w:val="28"/>
                <w:lang w:val="uk-UA"/>
              </w:rPr>
              <w:t>та організації виконання місцевих бюджетів області за видатками</w:t>
            </w:r>
          </w:p>
        </w:tc>
      </w:tr>
      <w:tr w:rsidR="00536ECA" w:rsidRPr="00B65884" w14:paraId="3538F5BD" w14:textId="77777777" w:rsidTr="0062194D">
        <w:trPr>
          <w:trHeight w:val="323"/>
        </w:trPr>
        <w:tc>
          <w:tcPr>
            <w:tcW w:w="567" w:type="dxa"/>
            <w:vAlign w:val="center"/>
          </w:tcPr>
          <w:p w14:paraId="52E27D58" w14:textId="277E26BB" w:rsidR="00E1602E" w:rsidRPr="0049256F" w:rsidRDefault="00E1602E" w:rsidP="00E1602E">
            <w:pPr>
              <w:jc w:val="center"/>
              <w:rPr>
                <w:sz w:val="28"/>
                <w:szCs w:val="28"/>
                <w:lang w:val="uk-UA"/>
              </w:rPr>
            </w:pPr>
            <w:r w:rsidRPr="0049256F">
              <w:rPr>
                <w:sz w:val="28"/>
                <w:szCs w:val="28"/>
                <w:lang w:val="uk-UA"/>
              </w:rPr>
              <w:t>1.</w:t>
            </w:r>
          </w:p>
        </w:tc>
        <w:tc>
          <w:tcPr>
            <w:tcW w:w="7655" w:type="dxa"/>
            <w:vAlign w:val="center"/>
          </w:tcPr>
          <w:p w14:paraId="55EF8025" w14:textId="5F41637C" w:rsidR="00E1602E" w:rsidRPr="0049256F" w:rsidRDefault="00E1602E" w:rsidP="00E1602E">
            <w:pPr>
              <w:jc w:val="both"/>
              <w:rPr>
                <w:sz w:val="28"/>
                <w:szCs w:val="28"/>
                <w:lang w:val="uk-UA"/>
              </w:rPr>
            </w:pPr>
            <w:r w:rsidRPr="0049256F">
              <w:rPr>
                <w:sz w:val="28"/>
                <w:szCs w:val="28"/>
                <w:lang w:val="uk-UA"/>
              </w:rPr>
              <w:t>Забезпечення збалансування місцевих бюджетів протягом року та відповідності їх витрат ресурсній складовій, проведення, у разі потреби перегляду непершочергових видатків, структури фонду оплати праці, мережі та штатної чисельності установ, що фінансуються з місцевих бюджетів</w:t>
            </w:r>
          </w:p>
        </w:tc>
        <w:tc>
          <w:tcPr>
            <w:tcW w:w="5273" w:type="dxa"/>
            <w:vAlign w:val="center"/>
          </w:tcPr>
          <w:p w14:paraId="6013E9D9" w14:textId="1770B9A8" w:rsidR="00E1602E" w:rsidRPr="0049256F" w:rsidRDefault="00E1602E" w:rsidP="00E1602E">
            <w:pPr>
              <w:rPr>
                <w:sz w:val="28"/>
                <w:szCs w:val="28"/>
                <w:lang w:val="uk-UA"/>
              </w:rPr>
            </w:pPr>
            <w:r w:rsidRPr="0049256F">
              <w:rPr>
                <w:sz w:val="28"/>
                <w:szCs w:val="28"/>
                <w:lang w:val="uk-UA"/>
              </w:rPr>
              <w:t>виконавчі органи міських, селищних, сільських рад</w:t>
            </w:r>
          </w:p>
        </w:tc>
        <w:tc>
          <w:tcPr>
            <w:tcW w:w="2127" w:type="dxa"/>
            <w:vAlign w:val="center"/>
          </w:tcPr>
          <w:p w14:paraId="76FF24F0" w14:textId="70202CBF" w:rsidR="00E1602E" w:rsidRPr="0049256F" w:rsidRDefault="00E1602E" w:rsidP="00E1602E">
            <w:pPr>
              <w:jc w:val="center"/>
              <w:rPr>
                <w:sz w:val="28"/>
                <w:szCs w:val="28"/>
                <w:lang w:val="uk-UA"/>
              </w:rPr>
            </w:pPr>
            <w:r w:rsidRPr="0049256F">
              <w:rPr>
                <w:sz w:val="28"/>
                <w:szCs w:val="28"/>
                <w:lang w:val="uk-UA"/>
              </w:rPr>
              <w:t>протягом року</w:t>
            </w:r>
          </w:p>
        </w:tc>
      </w:tr>
      <w:tr w:rsidR="00E1602E" w:rsidRPr="00B65884" w14:paraId="7B51175B" w14:textId="77777777" w:rsidTr="0062194D">
        <w:trPr>
          <w:trHeight w:val="323"/>
        </w:trPr>
        <w:tc>
          <w:tcPr>
            <w:tcW w:w="567" w:type="dxa"/>
            <w:vAlign w:val="center"/>
          </w:tcPr>
          <w:p w14:paraId="65381286" w14:textId="1824CE05" w:rsidR="00E1602E" w:rsidRPr="0049256F" w:rsidRDefault="00E1602E" w:rsidP="00E1602E">
            <w:pPr>
              <w:jc w:val="center"/>
              <w:rPr>
                <w:sz w:val="28"/>
                <w:szCs w:val="28"/>
                <w:lang w:val="uk-UA"/>
              </w:rPr>
            </w:pPr>
            <w:r w:rsidRPr="0049256F">
              <w:rPr>
                <w:sz w:val="28"/>
                <w:szCs w:val="28"/>
                <w:lang w:val="uk-UA"/>
              </w:rPr>
              <w:t>2.</w:t>
            </w:r>
          </w:p>
        </w:tc>
        <w:tc>
          <w:tcPr>
            <w:tcW w:w="7655" w:type="dxa"/>
            <w:vAlign w:val="center"/>
          </w:tcPr>
          <w:p w14:paraId="332B87BB" w14:textId="5FA66FF2" w:rsidR="00E1602E" w:rsidRPr="0049256F" w:rsidRDefault="00D65D52" w:rsidP="00E1602E">
            <w:pPr>
              <w:jc w:val="both"/>
              <w:rPr>
                <w:sz w:val="28"/>
                <w:szCs w:val="28"/>
                <w:lang w:val="uk-UA"/>
              </w:rPr>
            </w:pPr>
            <w:r>
              <w:rPr>
                <w:sz w:val="28"/>
                <w:szCs w:val="28"/>
                <w:lang w:val="uk-UA"/>
              </w:rPr>
              <w:t>У</w:t>
            </w:r>
            <w:r w:rsidR="00E1602E" w:rsidRPr="0049256F">
              <w:rPr>
                <w:sz w:val="28"/>
                <w:szCs w:val="28"/>
                <w:lang w:val="uk-UA"/>
              </w:rPr>
              <w:t>рахування під час виконання місцевих бюджетів у повному обсязі витрат на оплату праці працівників бюджетних установ та оплату енергоносіїв і комунальних послуг, у тому числі за рахунок спрямування на відповідну мету додаткових ресурсів місцевих бюджетів, наявних на початку року та отриманих від перевиконання доходів</w:t>
            </w:r>
          </w:p>
        </w:tc>
        <w:tc>
          <w:tcPr>
            <w:tcW w:w="5273" w:type="dxa"/>
            <w:vAlign w:val="center"/>
          </w:tcPr>
          <w:p w14:paraId="2802DDBD" w14:textId="2ADDA074" w:rsidR="00E1602E" w:rsidRPr="0049256F" w:rsidRDefault="00E1602E" w:rsidP="00E1602E">
            <w:pPr>
              <w:rPr>
                <w:sz w:val="28"/>
                <w:szCs w:val="28"/>
                <w:lang w:val="uk-UA"/>
              </w:rPr>
            </w:pPr>
            <w:r w:rsidRPr="0049256F">
              <w:rPr>
                <w:sz w:val="28"/>
                <w:szCs w:val="28"/>
                <w:lang w:val="uk-UA"/>
              </w:rPr>
              <w:t>виконавчі органи міських, селищних, сільських рад</w:t>
            </w:r>
          </w:p>
        </w:tc>
        <w:tc>
          <w:tcPr>
            <w:tcW w:w="2127" w:type="dxa"/>
            <w:vAlign w:val="center"/>
          </w:tcPr>
          <w:p w14:paraId="1101561B" w14:textId="25785ED3" w:rsidR="00E1602E" w:rsidRPr="0049256F" w:rsidRDefault="00E1602E" w:rsidP="00E1602E">
            <w:pPr>
              <w:jc w:val="center"/>
              <w:rPr>
                <w:sz w:val="28"/>
                <w:szCs w:val="28"/>
                <w:lang w:val="uk-UA"/>
              </w:rPr>
            </w:pPr>
            <w:r w:rsidRPr="0049256F">
              <w:rPr>
                <w:sz w:val="28"/>
                <w:szCs w:val="28"/>
                <w:lang w:val="uk-UA"/>
              </w:rPr>
              <w:t>протягом року</w:t>
            </w:r>
          </w:p>
        </w:tc>
      </w:tr>
      <w:tr w:rsidR="005F18D2" w:rsidRPr="00B65884" w14:paraId="45B6986E" w14:textId="77777777" w:rsidTr="0062194D">
        <w:trPr>
          <w:trHeight w:val="323"/>
        </w:trPr>
        <w:tc>
          <w:tcPr>
            <w:tcW w:w="567" w:type="dxa"/>
            <w:vAlign w:val="center"/>
          </w:tcPr>
          <w:p w14:paraId="384C29F0" w14:textId="11DDE495" w:rsidR="005F18D2" w:rsidRPr="0049256F" w:rsidRDefault="00AA5D01" w:rsidP="005F18D2">
            <w:pPr>
              <w:jc w:val="center"/>
              <w:rPr>
                <w:sz w:val="28"/>
                <w:szCs w:val="28"/>
                <w:lang w:val="uk-UA"/>
              </w:rPr>
            </w:pPr>
            <w:r w:rsidRPr="0049256F">
              <w:rPr>
                <w:sz w:val="28"/>
                <w:szCs w:val="28"/>
                <w:lang w:val="uk-UA"/>
              </w:rPr>
              <w:t>3.</w:t>
            </w:r>
          </w:p>
        </w:tc>
        <w:tc>
          <w:tcPr>
            <w:tcW w:w="7655" w:type="dxa"/>
            <w:vAlign w:val="center"/>
          </w:tcPr>
          <w:p w14:paraId="5CF1B87F" w14:textId="7BC66B19" w:rsidR="005F18D2" w:rsidRPr="00066AF6" w:rsidRDefault="00066AF6" w:rsidP="008A2CDD">
            <w:pPr>
              <w:jc w:val="both"/>
              <w:rPr>
                <w:sz w:val="28"/>
                <w:szCs w:val="28"/>
                <w:highlight w:val="yellow"/>
                <w:lang w:val="uk-UA"/>
              </w:rPr>
            </w:pPr>
            <w:r w:rsidRPr="00084A42">
              <w:rPr>
                <w:sz w:val="28"/>
                <w:szCs w:val="28"/>
                <w:lang w:val="uk-UA"/>
              </w:rPr>
              <w:t xml:space="preserve">Організація контролю за дотриманням у закладах освіти області </w:t>
            </w:r>
            <w:r w:rsidRPr="007577D7">
              <w:rPr>
                <w:sz w:val="28"/>
                <w:szCs w:val="28"/>
                <w:lang w:val="uk-UA"/>
              </w:rPr>
              <w:t>умов оплати праці, встановлених законодавством України (у тому числі постановою</w:t>
            </w:r>
            <w:r w:rsidRPr="00084A42">
              <w:rPr>
                <w:sz w:val="28"/>
                <w:szCs w:val="28"/>
                <w:lang w:val="uk-UA"/>
              </w:rPr>
              <w:t xml:space="preserve"> Кабінету Міністрів </w:t>
            </w:r>
            <w:r w:rsidRPr="00084A42">
              <w:rPr>
                <w:sz w:val="28"/>
                <w:szCs w:val="28"/>
                <w:lang w:val="uk-UA"/>
              </w:rPr>
              <w:lastRenderedPageBreak/>
              <w:t>України від 26 грудня 2025 року № 1749 «Деякі питання оплати праці педагогічних і науково-педагогічних працівників»)</w:t>
            </w:r>
          </w:p>
        </w:tc>
        <w:tc>
          <w:tcPr>
            <w:tcW w:w="5273" w:type="dxa"/>
            <w:vAlign w:val="center"/>
          </w:tcPr>
          <w:p w14:paraId="403FD7F3" w14:textId="7A518297" w:rsidR="005F18D2" w:rsidRPr="0049256F" w:rsidRDefault="005F18D2" w:rsidP="005F18D2">
            <w:pPr>
              <w:rPr>
                <w:sz w:val="28"/>
                <w:szCs w:val="28"/>
                <w:lang w:val="uk-UA"/>
              </w:rPr>
            </w:pPr>
            <w:r w:rsidRPr="0049256F">
              <w:rPr>
                <w:sz w:val="28"/>
                <w:szCs w:val="28"/>
                <w:lang w:val="uk-UA"/>
              </w:rPr>
              <w:lastRenderedPageBreak/>
              <w:t>управління освіти і науки облдержадміністрації</w:t>
            </w:r>
            <w:r w:rsidR="001D16BE" w:rsidRPr="0049256F">
              <w:rPr>
                <w:sz w:val="28"/>
                <w:szCs w:val="28"/>
                <w:lang w:val="uk-UA"/>
              </w:rPr>
              <w:t xml:space="preserve">, </w:t>
            </w:r>
            <w:r w:rsidR="004451BA" w:rsidRPr="0049256F">
              <w:rPr>
                <w:sz w:val="28"/>
                <w:szCs w:val="28"/>
                <w:lang w:val="uk-UA"/>
              </w:rPr>
              <w:t xml:space="preserve">районні державні (військові) адміністрації </w:t>
            </w:r>
          </w:p>
        </w:tc>
        <w:tc>
          <w:tcPr>
            <w:tcW w:w="2127" w:type="dxa"/>
            <w:vAlign w:val="center"/>
          </w:tcPr>
          <w:p w14:paraId="6C4C49C2" w14:textId="752BE856" w:rsidR="005F18D2" w:rsidRPr="0049256F" w:rsidRDefault="005F18D2" w:rsidP="005F18D2">
            <w:pPr>
              <w:jc w:val="center"/>
              <w:rPr>
                <w:sz w:val="28"/>
                <w:szCs w:val="28"/>
                <w:lang w:val="uk-UA"/>
              </w:rPr>
            </w:pPr>
            <w:r w:rsidRPr="0049256F">
              <w:rPr>
                <w:sz w:val="28"/>
                <w:szCs w:val="28"/>
                <w:lang w:val="uk-UA"/>
              </w:rPr>
              <w:t>протягом року</w:t>
            </w:r>
          </w:p>
        </w:tc>
      </w:tr>
      <w:tr w:rsidR="00AC63F5" w:rsidRPr="00B65884" w14:paraId="5A1C77D6" w14:textId="77777777" w:rsidTr="0062194D">
        <w:trPr>
          <w:trHeight w:val="323"/>
        </w:trPr>
        <w:tc>
          <w:tcPr>
            <w:tcW w:w="567" w:type="dxa"/>
            <w:vAlign w:val="center"/>
          </w:tcPr>
          <w:p w14:paraId="235F0572" w14:textId="21D1F42F" w:rsidR="00AC63F5" w:rsidRPr="0049256F" w:rsidRDefault="00AA5D01" w:rsidP="00AC63F5">
            <w:pPr>
              <w:jc w:val="center"/>
              <w:rPr>
                <w:sz w:val="28"/>
                <w:szCs w:val="28"/>
                <w:lang w:val="uk-UA"/>
              </w:rPr>
            </w:pPr>
            <w:r w:rsidRPr="0049256F">
              <w:rPr>
                <w:sz w:val="28"/>
                <w:szCs w:val="28"/>
                <w:lang w:val="uk-UA"/>
              </w:rPr>
              <w:t>4</w:t>
            </w:r>
            <w:r w:rsidR="00AC63F5" w:rsidRPr="0049256F">
              <w:rPr>
                <w:sz w:val="28"/>
                <w:szCs w:val="28"/>
                <w:lang w:val="uk-UA"/>
              </w:rPr>
              <w:t>.</w:t>
            </w:r>
          </w:p>
        </w:tc>
        <w:tc>
          <w:tcPr>
            <w:tcW w:w="7655" w:type="dxa"/>
            <w:vAlign w:val="center"/>
          </w:tcPr>
          <w:p w14:paraId="0F60A9B4" w14:textId="3FFF584E" w:rsidR="00AC63F5" w:rsidRPr="0049256F" w:rsidRDefault="00AC63F5" w:rsidP="00AC63F5">
            <w:pPr>
              <w:jc w:val="both"/>
              <w:rPr>
                <w:sz w:val="28"/>
                <w:szCs w:val="28"/>
                <w:lang w:val="uk-UA"/>
              </w:rPr>
            </w:pPr>
            <w:r w:rsidRPr="0049256F">
              <w:rPr>
                <w:sz w:val="28"/>
                <w:szCs w:val="28"/>
                <w:lang w:val="uk-UA"/>
              </w:rPr>
              <w:t xml:space="preserve">Координація роботи органів місцевого самоврядування щодо  використання у місцевих бюджетах області субвенцій з державного бюджету в освітній галузі, підготовка, за необхідності, пропозицій Міністерству освіти і науки України  щодо виділення додаткових коштів з державного бюджету та перерозподілу наявного ресурсу між напрямами і бюджетами-одержувачами субвенцій </w:t>
            </w:r>
          </w:p>
        </w:tc>
        <w:tc>
          <w:tcPr>
            <w:tcW w:w="5273" w:type="dxa"/>
            <w:vAlign w:val="center"/>
          </w:tcPr>
          <w:p w14:paraId="0A5B1637" w14:textId="0DBD134A" w:rsidR="00AC63F5" w:rsidRPr="0049256F" w:rsidRDefault="00AC63F5" w:rsidP="00AC63F5">
            <w:pPr>
              <w:rPr>
                <w:sz w:val="28"/>
                <w:szCs w:val="28"/>
                <w:lang w:val="uk-UA"/>
              </w:rPr>
            </w:pPr>
            <w:r w:rsidRPr="0049256F">
              <w:rPr>
                <w:sz w:val="28"/>
                <w:szCs w:val="28"/>
                <w:lang w:val="uk-UA"/>
              </w:rPr>
              <w:t>управління освіти і науки облдержадміністрації, районні державні (військові) адміністрації</w:t>
            </w:r>
          </w:p>
        </w:tc>
        <w:tc>
          <w:tcPr>
            <w:tcW w:w="2127" w:type="dxa"/>
            <w:vAlign w:val="center"/>
          </w:tcPr>
          <w:p w14:paraId="636FFBD1" w14:textId="2999C30B" w:rsidR="00AC63F5" w:rsidRPr="0049256F" w:rsidRDefault="00AC63F5" w:rsidP="00AC63F5">
            <w:pPr>
              <w:jc w:val="center"/>
              <w:rPr>
                <w:sz w:val="28"/>
                <w:szCs w:val="28"/>
                <w:lang w:val="uk-UA"/>
              </w:rPr>
            </w:pPr>
            <w:r w:rsidRPr="0049256F">
              <w:rPr>
                <w:sz w:val="28"/>
                <w:szCs w:val="28"/>
                <w:lang w:val="uk-UA"/>
              </w:rPr>
              <w:t>протягом року</w:t>
            </w:r>
          </w:p>
        </w:tc>
      </w:tr>
      <w:tr w:rsidR="00AC63F5" w:rsidRPr="00B65884" w14:paraId="6DAEB101" w14:textId="77777777" w:rsidTr="00062674">
        <w:trPr>
          <w:trHeight w:val="323"/>
        </w:trPr>
        <w:tc>
          <w:tcPr>
            <w:tcW w:w="567" w:type="dxa"/>
            <w:vAlign w:val="center"/>
          </w:tcPr>
          <w:p w14:paraId="40A3AF3D" w14:textId="7EDF9A74" w:rsidR="00AC63F5" w:rsidRPr="00B65884" w:rsidRDefault="00AA5D01" w:rsidP="00AC63F5">
            <w:pPr>
              <w:jc w:val="center"/>
              <w:rPr>
                <w:sz w:val="28"/>
                <w:szCs w:val="28"/>
                <w:lang w:val="uk-UA"/>
              </w:rPr>
            </w:pPr>
            <w:r>
              <w:rPr>
                <w:sz w:val="28"/>
                <w:szCs w:val="28"/>
                <w:lang w:val="uk-UA"/>
              </w:rPr>
              <w:t>5</w:t>
            </w:r>
            <w:r w:rsidR="00AC63F5" w:rsidRPr="00B65884">
              <w:rPr>
                <w:sz w:val="28"/>
                <w:szCs w:val="28"/>
                <w:lang w:val="uk-UA"/>
              </w:rPr>
              <w:t>.</w:t>
            </w:r>
          </w:p>
        </w:tc>
        <w:tc>
          <w:tcPr>
            <w:tcW w:w="7655" w:type="dxa"/>
          </w:tcPr>
          <w:p w14:paraId="62869126" w14:textId="4190AC51" w:rsidR="00AC63F5" w:rsidRDefault="00AC63F5" w:rsidP="00062674">
            <w:pPr>
              <w:jc w:val="both"/>
              <w:rPr>
                <w:sz w:val="28"/>
                <w:szCs w:val="28"/>
                <w:lang w:val="uk-UA"/>
              </w:rPr>
            </w:pPr>
            <w:r>
              <w:rPr>
                <w:sz w:val="28"/>
                <w:szCs w:val="28"/>
                <w:lang w:val="uk-UA"/>
              </w:rPr>
              <w:t xml:space="preserve">Організація </w:t>
            </w:r>
            <w:r w:rsidR="00AA5D01">
              <w:rPr>
                <w:sz w:val="28"/>
                <w:szCs w:val="28"/>
                <w:lang w:val="uk-UA"/>
              </w:rPr>
              <w:t xml:space="preserve">роботи із </w:t>
            </w:r>
            <w:r>
              <w:rPr>
                <w:sz w:val="28"/>
                <w:szCs w:val="28"/>
                <w:lang w:val="uk-UA"/>
              </w:rPr>
              <w:t xml:space="preserve">залучення з державного бюджету обсягів цільових </w:t>
            </w:r>
            <w:r w:rsidRPr="00B65884">
              <w:rPr>
                <w:sz w:val="28"/>
                <w:szCs w:val="28"/>
                <w:lang w:val="uk-UA"/>
              </w:rPr>
              <w:t>міжбюджетних трансфертів, які залишені нерозподіленими у Законі України «Про Державний бюджет України на 2026 рік»</w:t>
            </w:r>
          </w:p>
        </w:tc>
        <w:tc>
          <w:tcPr>
            <w:tcW w:w="5273" w:type="dxa"/>
            <w:vAlign w:val="center"/>
          </w:tcPr>
          <w:p w14:paraId="5F7B3E69" w14:textId="12768767" w:rsidR="00AC63F5" w:rsidRPr="00CC4D31" w:rsidRDefault="00AC63F5" w:rsidP="00AC63F5">
            <w:pPr>
              <w:rPr>
                <w:sz w:val="28"/>
                <w:szCs w:val="28"/>
                <w:lang w:val="uk-UA"/>
              </w:rPr>
            </w:pPr>
            <w:r w:rsidRPr="00B65884">
              <w:rPr>
                <w:sz w:val="28"/>
                <w:szCs w:val="28"/>
                <w:lang w:val="uk-UA"/>
              </w:rPr>
              <w:t xml:space="preserve">структурні підрозділи облдержадміністрації відповідно до функціональних повноважень </w:t>
            </w:r>
          </w:p>
        </w:tc>
        <w:tc>
          <w:tcPr>
            <w:tcW w:w="2127" w:type="dxa"/>
            <w:vAlign w:val="center"/>
          </w:tcPr>
          <w:p w14:paraId="161639A8" w14:textId="68353E73" w:rsidR="00AC63F5" w:rsidRPr="00B65884" w:rsidRDefault="00AC63F5" w:rsidP="00AC63F5">
            <w:pPr>
              <w:jc w:val="center"/>
              <w:rPr>
                <w:sz w:val="28"/>
                <w:szCs w:val="28"/>
                <w:lang w:val="uk-UA"/>
              </w:rPr>
            </w:pPr>
            <w:r w:rsidRPr="00B65884">
              <w:rPr>
                <w:sz w:val="28"/>
                <w:szCs w:val="28"/>
                <w:lang w:val="uk-UA"/>
              </w:rPr>
              <w:t>протягом року</w:t>
            </w:r>
          </w:p>
        </w:tc>
      </w:tr>
      <w:tr w:rsidR="00AC63F5" w:rsidRPr="00B65884" w14:paraId="3F90E7F8" w14:textId="77777777" w:rsidTr="00062674">
        <w:trPr>
          <w:trHeight w:val="323"/>
        </w:trPr>
        <w:tc>
          <w:tcPr>
            <w:tcW w:w="567" w:type="dxa"/>
            <w:vAlign w:val="center"/>
          </w:tcPr>
          <w:p w14:paraId="30A18D90" w14:textId="107B7F83" w:rsidR="00AC63F5" w:rsidRPr="00B65884" w:rsidRDefault="00AA5D01" w:rsidP="00AC63F5">
            <w:pPr>
              <w:jc w:val="center"/>
              <w:rPr>
                <w:sz w:val="28"/>
                <w:szCs w:val="28"/>
                <w:lang w:val="uk-UA"/>
              </w:rPr>
            </w:pPr>
            <w:r>
              <w:rPr>
                <w:sz w:val="28"/>
                <w:szCs w:val="28"/>
                <w:lang w:val="uk-UA"/>
              </w:rPr>
              <w:t>6</w:t>
            </w:r>
            <w:r w:rsidR="00AC63F5" w:rsidRPr="00B65884">
              <w:rPr>
                <w:sz w:val="28"/>
                <w:szCs w:val="28"/>
                <w:lang w:val="uk-UA"/>
              </w:rPr>
              <w:t>.</w:t>
            </w:r>
          </w:p>
        </w:tc>
        <w:tc>
          <w:tcPr>
            <w:tcW w:w="7655" w:type="dxa"/>
          </w:tcPr>
          <w:p w14:paraId="40C0A760" w14:textId="4EF7FDAC" w:rsidR="00AC63F5" w:rsidRPr="00B65884" w:rsidRDefault="00AC63F5" w:rsidP="00062674">
            <w:pPr>
              <w:jc w:val="both"/>
              <w:rPr>
                <w:sz w:val="28"/>
                <w:szCs w:val="28"/>
                <w:lang w:val="uk-UA"/>
              </w:rPr>
            </w:pPr>
            <w:r w:rsidRPr="00B65884">
              <w:rPr>
                <w:sz w:val="28"/>
                <w:szCs w:val="28"/>
                <w:lang w:val="uk-UA"/>
              </w:rPr>
              <w:t xml:space="preserve">Координація </w:t>
            </w:r>
            <w:r>
              <w:rPr>
                <w:sz w:val="28"/>
                <w:szCs w:val="28"/>
                <w:lang w:val="uk-UA"/>
              </w:rPr>
              <w:t xml:space="preserve">роботи органів місцевого самоврядування з </w:t>
            </w:r>
            <w:r w:rsidRPr="00B65884">
              <w:rPr>
                <w:sz w:val="28"/>
                <w:szCs w:val="28"/>
                <w:lang w:val="uk-UA"/>
              </w:rPr>
              <w:t>питань підтримки підрозділів сил безпеки і оборони України</w:t>
            </w:r>
          </w:p>
        </w:tc>
        <w:tc>
          <w:tcPr>
            <w:tcW w:w="5273" w:type="dxa"/>
            <w:vAlign w:val="center"/>
          </w:tcPr>
          <w:p w14:paraId="39E1F474" w14:textId="4B37FCDC" w:rsidR="00AC63F5" w:rsidRPr="00B65884" w:rsidRDefault="00AC63F5" w:rsidP="00AC63F5">
            <w:pPr>
              <w:rPr>
                <w:sz w:val="28"/>
                <w:szCs w:val="28"/>
                <w:lang w:val="uk-UA"/>
              </w:rPr>
            </w:pPr>
            <w:r w:rsidRPr="00B65884">
              <w:rPr>
                <w:sz w:val="28"/>
                <w:szCs w:val="28"/>
                <w:lang w:val="uk-UA"/>
              </w:rPr>
              <w:t>управління з питань оборонної роботи та взаємодії з правоохоронними органами облдержадміністрації, районні державні (військові) адміністрації</w:t>
            </w:r>
          </w:p>
        </w:tc>
        <w:tc>
          <w:tcPr>
            <w:tcW w:w="2127" w:type="dxa"/>
            <w:vAlign w:val="center"/>
          </w:tcPr>
          <w:p w14:paraId="2C6BD32B" w14:textId="1F3A9C8D" w:rsidR="00AC63F5" w:rsidRPr="00B65884" w:rsidRDefault="00AC63F5" w:rsidP="00AC63F5">
            <w:pPr>
              <w:jc w:val="center"/>
              <w:rPr>
                <w:sz w:val="28"/>
                <w:szCs w:val="28"/>
                <w:lang w:val="uk-UA"/>
              </w:rPr>
            </w:pPr>
            <w:r w:rsidRPr="00B65884">
              <w:rPr>
                <w:sz w:val="28"/>
                <w:szCs w:val="28"/>
                <w:lang w:val="uk-UA"/>
              </w:rPr>
              <w:t>протягом року</w:t>
            </w:r>
          </w:p>
        </w:tc>
      </w:tr>
      <w:tr w:rsidR="006333EC" w:rsidRPr="00AD7FB8" w14:paraId="76F919C1" w14:textId="77777777" w:rsidTr="0062194D">
        <w:trPr>
          <w:trHeight w:val="323"/>
        </w:trPr>
        <w:tc>
          <w:tcPr>
            <w:tcW w:w="567" w:type="dxa"/>
            <w:vAlign w:val="center"/>
          </w:tcPr>
          <w:p w14:paraId="6AD1B934" w14:textId="286B68F0" w:rsidR="006333EC" w:rsidRDefault="006333EC" w:rsidP="00AC63F5">
            <w:pPr>
              <w:jc w:val="center"/>
              <w:rPr>
                <w:sz w:val="28"/>
                <w:szCs w:val="28"/>
                <w:lang w:val="uk-UA"/>
              </w:rPr>
            </w:pPr>
            <w:r>
              <w:rPr>
                <w:sz w:val="28"/>
                <w:szCs w:val="28"/>
                <w:lang w:val="uk-UA"/>
              </w:rPr>
              <w:t>7.</w:t>
            </w:r>
          </w:p>
        </w:tc>
        <w:tc>
          <w:tcPr>
            <w:tcW w:w="7655" w:type="dxa"/>
            <w:vAlign w:val="center"/>
          </w:tcPr>
          <w:p w14:paraId="0ABAEFC3" w14:textId="252BE94D" w:rsidR="000F4C24" w:rsidRPr="000F4C24" w:rsidRDefault="000F4C24" w:rsidP="00AC63F5">
            <w:pPr>
              <w:jc w:val="both"/>
              <w:rPr>
                <w:sz w:val="28"/>
                <w:szCs w:val="28"/>
                <w:lang w:val="uk-UA"/>
              </w:rPr>
            </w:pPr>
            <w:r>
              <w:rPr>
                <w:sz w:val="28"/>
                <w:szCs w:val="28"/>
                <w:lang w:val="uk-UA"/>
              </w:rPr>
              <w:t xml:space="preserve">Проведення аналізу причин виникнення простроченої дебіторської та/або кредиторської заборгованості місцевих бюджетів та за результатами </w:t>
            </w:r>
            <w:r w:rsidR="001F2595">
              <w:rPr>
                <w:sz w:val="28"/>
                <w:szCs w:val="28"/>
                <w:lang w:val="uk-UA"/>
              </w:rPr>
              <w:t xml:space="preserve">забезпечення </w:t>
            </w:r>
            <w:r>
              <w:rPr>
                <w:sz w:val="28"/>
                <w:szCs w:val="28"/>
                <w:lang w:val="uk-UA"/>
              </w:rPr>
              <w:t>підготовки заходів</w:t>
            </w:r>
            <w:r w:rsidR="001F2595">
              <w:rPr>
                <w:sz w:val="28"/>
                <w:szCs w:val="28"/>
                <w:lang w:val="uk-UA"/>
              </w:rPr>
              <w:t>,</w:t>
            </w:r>
            <w:r>
              <w:rPr>
                <w:sz w:val="28"/>
                <w:szCs w:val="28"/>
                <w:lang w:val="uk-UA"/>
              </w:rPr>
              <w:t xml:space="preserve"> спрямованих на скорочення такої заборгованості і недопущення подальшого її утворення  </w:t>
            </w:r>
          </w:p>
        </w:tc>
        <w:tc>
          <w:tcPr>
            <w:tcW w:w="5273" w:type="dxa"/>
            <w:vAlign w:val="center"/>
          </w:tcPr>
          <w:p w14:paraId="408CC6A9" w14:textId="6E7885CE" w:rsidR="006333EC" w:rsidRPr="00B65884" w:rsidRDefault="00AD7FB8" w:rsidP="00AC63F5">
            <w:pPr>
              <w:rPr>
                <w:sz w:val="28"/>
                <w:szCs w:val="28"/>
                <w:lang w:val="uk-UA"/>
              </w:rPr>
            </w:pPr>
            <w:r w:rsidRPr="0049256F">
              <w:rPr>
                <w:sz w:val="28"/>
                <w:szCs w:val="28"/>
                <w:lang w:val="uk-UA"/>
              </w:rPr>
              <w:t xml:space="preserve">виконавчі органи міських, селищних, сільських рад </w:t>
            </w:r>
          </w:p>
        </w:tc>
        <w:tc>
          <w:tcPr>
            <w:tcW w:w="2127" w:type="dxa"/>
            <w:vAlign w:val="center"/>
          </w:tcPr>
          <w:p w14:paraId="73AE0B6C" w14:textId="774A5A56" w:rsidR="006333EC" w:rsidRPr="00B65884" w:rsidRDefault="00AD7FB8" w:rsidP="00AC63F5">
            <w:pPr>
              <w:jc w:val="center"/>
              <w:rPr>
                <w:sz w:val="28"/>
                <w:szCs w:val="28"/>
                <w:lang w:val="uk-UA"/>
              </w:rPr>
            </w:pPr>
            <w:r w:rsidRPr="00B65884">
              <w:rPr>
                <w:sz w:val="28"/>
                <w:szCs w:val="28"/>
                <w:lang w:val="uk-UA"/>
              </w:rPr>
              <w:t>протягом року</w:t>
            </w:r>
          </w:p>
        </w:tc>
      </w:tr>
      <w:tr w:rsidR="00AA5D01" w:rsidRPr="00B65884" w14:paraId="284BB609" w14:textId="77777777" w:rsidTr="0062194D">
        <w:trPr>
          <w:trHeight w:val="323"/>
        </w:trPr>
        <w:tc>
          <w:tcPr>
            <w:tcW w:w="567" w:type="dxa"/>
            <w:vAlign w:val="center"/>
          </w:tcPr>
          <w:p w14:paraId="5F5AB934" w14:textId="559CD063" w:rsidR="00AA5D01" w:rsidRPr="00B65884" w:rsidRDefault="006333EC" w:rsidP="00AA5D01">
            <w:pPr>
              <w:jc w:val="center"/>
              <w:rPr>
                <w:sz w:val="28"/>
                <w:szCs w:val="28"/>
                <w:lang w:val="uk-UA"/>
              </w:rPr>
            </w:pPr>
            <w:r>
              <w:rPr>
                <w:sz w:val="28"/>
                <w:szCs w:val="28"/>
                <w:lang w:val="uk-UA"/>
              </w:rPr>
              <w:t>8</w:t>
            </w:r>
            <w:r w:rsidR="00AA5D01" w:rsidRPr="00B65884">
              <w:rPr>
                <w:sz w:val="28"/>
                <w:szCs w:val="28"/>
                <w:lang w:val="uk-UA"/>
              </w:rPr>
              <w:t>.</w:t>
            </w:r>
          </w:p>
        </w:tc>
        <w:tc>
          <w:tcPr>
            <w:tcW w:w="7655" w:type="dxa"/>
          </w:tcPr>
          <w:p w14:paraId="367FF35C" w14:textId="5E10B143" w:rsidR="00AA5D01" w:rsidRPr="00B65884" w:rsidRDefault="00AA5D01" w:rsidP="00AA5D01">
            <w:pPr>
              <w:jc w:val="both"/>
              <w:rPr>
                <w:sz w:val="28"/>
                <w:szCs w:val="28"/>
                <w:lang w:val="uk-UA"/>
              </w:rPr>
            </w:pPr>
            <w:r>
              <w:rPr>
                <w:sz w:val="28"/>
                <w:szCs w:val="28"/>
                <w:lang w:val="uk-UA"/>
              </w:rPr>
              <w:t xml:space="preserve">Забезпечення наповнення </w:t>
            </w:r>
            <w:r w:rsidRPr="00B65884">
              <w:rPr>
                <w:sz w:val="28"/>
                <w:szCs w:val="28"/>
                <w:lang w:val="uk-UA"/>
              </w:rPr>
              <w:t xml:space="preserve">відомчої інформаційної системи Державної міграційної служби України актуальними даними про чисельність населення для </w:t>
            </w:r>
            <w:r>
              <w:rPr>
                <w:sz w:val="28"/>
                <w:szCs w:val="28"/>
                <w:lang w:val="uk-UA"/>
              </w:rPr>
              <w:t xml:space="preserve">врахування відповідних показників </w:t>
            </w:r>
            <w:r w:rsidR="004D1ADF">
              <w:rPr>
                <w:sz w:val="28"/>
                <w:szCs w:val="28"/>
                <w:lang w:val="uk-UA"/>
              </w:rPr>
              <w:t>під час</w:t>
            </w:r>
            <w:r>
              <w:rPr>
                <w:sz w:val="28"/>
                <w:szCs w:val="28"/>
                <w:lang w:val="uk-UA"/>
              </w:rPr>
              <w:t xml:space="preserve"> здійсненн</w:t>
            </w:r>
            <w:r w:rsidR="004D1ADF">
              <w:rPr>
                <w:sz w:val="28"/>
                <w:szCs w:val="28"/>
                <w:lang w:val="uk-UA"/>
              </w:rPr>
              <w:t>я</w:t>
            </w:r>
            <w:r>
              <w:rPr>
                <w:sz w:val="28"/>
                <w:szCs w:val="28"/>
                <w:lang w:val="uk-UA"/>
              </w:rPr>
              <w:t xml:space="preserve"> на державному рівні </w:t>
            </w:r>
            <w:r w:rsidRPr="00B65884">
              <w:rPr>
                <w:sz w:val="28"/>
                <w:szCs w:val="28"/>
                <w:lang w:val="uk-UA"/>
              </w:rPr>
              <w:t>горизонтального вирівнювання податкоспроможності місцевих бюджетів</w:t>
            </w:r>
          </w:p>
        </w:tc>
        <w:tc>
          <w:tcPr>
            <w:tcW w:w="5273" w:type="dxa"/>
            <w:vAlign w:val="center"/>
          </w:tcPr>
          <w:p w14:paraId="65A7D761" w14:textId="04CF00EF" w:rsidR="00AA5D01" w:rsidRPr="00B65884" w:rsidRDefault="00AA5D01" w:rsidP="00AA5D01">
            <w:pPr>
              <w:rPr>
                <w:sz w:val="28"/>
                <w:szCs w:val="28"/>
                <w:lang w:val="uk-UA"/>
              </w:rPr>
            </w:pPr>
            <w:r w:rsidRPr="00B65884">
              <w:rPr>
                <w:sz w:val="28"/>
                <w:szCs w:val="28"/>
                <w:lang w:val="uk-UA"/>
              </w:rPr>
              <w:t>виконавчі органи міських, селищних, сільських рад</w:t>
            </w:r>
          </w:p>
        </w:tc>
        <w:tc>
          <w:tcPr>
            <w:tcW w:w="2127" w:type="dxa"/>
            <w:vAlign w:val="center"/>
          </w:tcPr>
          <w:p w14:paraId="72FE7E99" w14:textId="6EEF52D3" w:rsidR="00AA5D01" w:rsidRPr="00B65884" w:rsidRDefault="00AA5D01" w:rsidP="00AA5D01">
            <w:pPr>
              <w:jc w:val="center"/>
              <w:rPr>
                <w:sz w:val="28"/>
                <w:szCs w:val="28"/>
                <w:lang w:val="uk-UA"/>
              </w:rPr>
            </w:pPr>
            <w:r w:rsidRPr="00B65884">
              <w:rPr>
                <w:sz w:val="28"/>
                <w:szCs w:val="28"/>
                <w:lang w:val="uk-UA"/>
              </w:rPr>
              <w:t>протягом року</w:t>
            </w:r>
          </w:p>
        </w:tc>
      </w:tr>
      <w:tr w:rsidR="00AA5D01" w:rsidRPr="00B65884" w14:paraId="502BDC77" w14:textId="77777777" w:rsidTr="0062194D">
        <w:trPr>
          <w:trHeight w:val="323"/>
        </w:trPr>
        <w:tc>
          <w:tcPr>
            <w:tcW w:w="567" w:type="dxa"/>
            <w:vAlign w:val="center"/>
          </w:tcPr>
          <w:p w14:paraId="413AD52A" w14:textId="3CBB80D4" w:rsidR="00AA5D01" w:rsidRPr="00B65884" w:rsidRDefault="006333EC" w:rsidP="00AA5D01">
            <w:pPr>
              <w:jc w:val="center"/>
              <w:rPr>
                <w:sz w:val="28"/>
                <w:szCs w:val="28"/>
                <w:lang w:val="uk-UA"/>
              </w:rPr>
            </w:pPr>
            <w:r>
              <w:rPr>
                <w:sz w:val="28"/>
                <w:szCs w:val="28"/>
                <w:lang w:val="uk-UA"/>
              </w:rPr>
              <w:lastRenderedPageBreak/>
              <w:t>9</w:t>
            </w:r>
            <w:r w:rsidR="00AA5D01">
              <w:rPr>
                <w:sz w:val="28"/>
                <w:szCs w:val="28"/>
                <w:lang w:val="uk-UA"/>
              </w:rPr>
              <w:t>.</w:t>
            </w:r>
          </w:p>
        </w:tc>
        <w:tc>
          <w:tcPr>
            <w:tcW w:w="7655" w:type="dxa"/>
          </w:tcPr>
          <w:p w14:paraId="091095C3" w14:textId="6C58DCAB" w:rsidR="00AA5D01" w:rsidRPr="00B65884" w:rsidRDefault="00AA5D01" w:rsidP="00AA5D01">
            <w:pPr>
              <w:jc w:val="both"/>
              <w:rPr>
                <w:sz w:val="28"/>
                <w:szCs w:val="28"/>
                <w:lang w:val="uk-UA"/>
              </w:rPr>
            </w:pPr>
            <w:r>
              <w:rPr>
                <w:sz w:val="28"/>
                <w:szCs w:val="28"/>
                <w:lang w:val="uk-UA"/>
              </w:rPr>
              <w:t xml:space="preserve">Надання Міністерству фінансів України електронних документів та інформації, передбачених наказом Міністерства фінансів України </w:t>
            </w:r>
            <w:r w:rsidRPr="00B86E61">
              <w:rPr>
                <w:sz w:val="28"/>
                <w:szCs w:val="28"/>
                <w:lang w:val="uk-UA"/>
              </w:rPr>
              <w:t>30</w:t>
            </w:r>
            <w:r>
              <w:rPr>
                <w:sz w:val="28"/>
                <w:szCs w:val="28"/>
                <w:lang w:val="uk-UA"/>
              </w:rPr>
              <w:t xml:space="preserve"> серпня </w:t>
            </w:r>
            <w:r w:rsidRPr="00B86E61">
              <w:rPr>
                <w:sz w:val="28"/>
                <w:szCs w:val="28"/>
                <w:lang w:val="uk-UA"/>
              </w:rPr>
              <w:t xml:space="preserve">2021 </w:t>
            </w:r>
            <w:r>
              <w:rPr>
                <w:sz w:val="28"/>
                <w:szCs w:val="28"/>
                <w:lang w:val="uk-UA"/>
              </w:rPr>
              <w:t xml:space="preserve">року </w:t>
            </w:r>
            <w:r w:rsidRPr="00B86E61">
              <w:rPr>
                <w:sz w:val="28"/>
                <w:szCs w:val="28"/>
                <w:lang w:val="uk-UA"/>
              </w:rPr>
              <w:t xml:space="preserve"> № 488</w:t>
            </w:r>
            <w:r>
              <w:rPr>
                <w:sz w:val="28"/>
                <w:szCs w:val="28"/>
                <w:lang w:val="uk-UA"/>
              </w:rPr>
              <w:t xml:space="preserve"> «</w:t>
            </w:r>
            <w:r w:rsidRPr="00B86E61">
              <w:rPr>
                <w:sz w:val="28"/>
                <w:szCs w:val="28"/>
                <w:lang w:val="uk-UA"/>
              </w:rPr>
              <w:t>Про затвердження Порядку обміну електронними документами між Міністерством фінансів України та учасниками бюджетного процесу на місцевому рівні</w:t>
            </w:r>
            <w:r>
              <w:rPr>
                <w:sz w:val="28"/>
                <w:szCs w:val="28"/>
                <w:lang w:val="uk-UA"/>
              </w:rPr>
              <w:t>»</w:t>
            </w:r>
          </w:p>
        </w:tc>
        <w:tc>
          <w:tcPr>
            <w:tcW w:w="5273" w:type="dxa"/>
            <w:vAlign w:val="center"/>
          </w:tcPr>
          <w:p w14:paraId="5C4E03B9" w14:textId="50CF1C8B" w:rsidR="00AA5D01" w:rsidRPr="00B65884" w:rsidRDefault="00AA5D01" w:rsidP="00AA5D01">
            <w:pPr>
              <w:rPr>
                <w:sz w:val="28"/>
                <w:szCs w:val="28"/>
                <w:lang w:val="uk-UA"/>
              </w:rPr>
            </w:pPr>
            <w:r w:rsidRPr="005F18D2">
              <w:rPr>
                <w:color w:val="000000" w:themeColor="text1"/>
                <w:sz w:val="28"/>
                <w:szCs w:val="28"/>
                <w:lang w:val="uk-UA"/>
              </w:rPr>
              <w:t xml:space="preserve">головні розпорядники коштів </w:t>
            </w:r>
            <w:r>
              <w:rPr>
                <w:color w:val="000000" w:themeColor="text1"/>
                <w:sz w:val="28"/>
                <w:szCs w:val="28"/>
                <w:lang w:val="uk-UA"/>
              </w:rPr>
              <w:t>місцевих бюджетів усіх рівнів</w:t>
            </w:r>
          </w:p>
        </w:tc>
        <w:tc>
          <w:tcPr>
            <w:tcW w:w="2127" w:type="dxa"/>
            <w:vAlign w:val="center"/>
          </w:tcPr>
          <w:p w14:paraId="37F1BEA7" w14:textId="03F36F3D" w:rsidR="00AA5D01" w:rsidRPr="00B65884" w:rsidRDefault="00AA5D01" w:rsidP="00AA5D01">
            <w:pPr>
              <w:jc w:val="center"/>
              <w:rPr>
                <w:sz w:val="28"/>
                <w:szCs w:val="28"/>
                <w:lang w:val="uk-UA"/>
              </w:rPr>
            </w:pPr>
            <w:r w:rsidRPr="00B65884">
              <w:rPr>
                <w:sz w:val="28"/>
                <w:szCs w:val="28"/>
                <w:lang w:val="uk-UA"/>
              </w:rPr>
              <w:t>протягом року</w:t>
            </w:r>
          </w:p>
        </w:tc>
      </w:tr>
      <w:tr w:rsidR="00AA5D01" w:rsidRPr="00B65884" w14:paraId="7A9DA69E" w14:textId="77777777" w:rsidTr="0062194D">
        <w:trPr>
          <w:trHeight w:val="479"/>
        </w:trPr>
        <w:tc>
          <w:tcPr>
            <w:tcW w:w="15622" w:type="dxa"/>
            <w:gridSpan w:val="4"/>
            <w:vAlign w:val="center"/>
          </w:tcPr>
          <w:p w14:paraId="5AF4C104" w14:textId="77777777" w:rsidR="00AA5D01" w:rsidRPr="000F4C24" w:rsidRDefault="00AA5D01" w:rsidP="00AA5D01">
            <w:pPr>
              <w:jc w:val="center"/>
              <w:rPr>
                <w:sz w:val="28"/>
                <w:szCs w:val="28"/>
                <w:lang w:val="uk-UA"/>
              </w:rPr>
            </w:pPr>
            <w:r w:rsidRPr="000F4C24">
              <w:rPr>
                <w:sz w:val="28"/>
                <w:szCs w:val="28"/>
                <w:lang w:val="uk-UA"/>
              </w:rPr>
              <w:t>ІІІ. Заходи з організації виконання обласного бюджету за видатками</w:t>
            </w:r>
          </w:p>
        </w:tc>
      </w:tr>
      <w:tr w:rsidR="00AA5D01" w:rsidRPr="00B65884" w14:paraId="7582C3B9" w14:textId="77777777" w:rsidTr="0062194D">
        <w:trPr>
          <w:trHeight w:val="699"/>
        </w:trPr>
        <w:tc>
          <w:tcPr>
            <w:tcW w:w="567" w:type="dxa"/>
            <w:vAlign w:val="center"/>
          </w:tcPr>
          <w:p w14:paraId="0DFF9A06" w14:textId="39A6F213" w:rsidR="00AA5D01" w:rsidRPr="00B65884" w:rsidRDefault="00AA5D01" w:rsidP="00AA5D01">
            <w:pPr>
              <w:jc w:val="center"/>
              <w:rPr>
                <w:sz w:val="28"/>
                <w:szCs w:val="28"/>
                <w:lang w:val="uk-UA"/>
              </w:rPr>
            </w:pPr>
            <w:r w:rsidRPr="00B65884">
              <w:rPr>
                <w:sz w:val="28"/>
                <w:szCs w:val="28"/>
                <w:lang w:val="uk-UA"/>
              </w:rPr>
              <w:t>1.</w:t>
            </w:r>
          </w:p>
        </w:tc>
        <w:tc>
          <w:tcPr>
            <w:tcW w:w="7655" w:type="dxa"/>
            <w:vAlign w:val="center"/>
          </w:tcPr>
          <w:p w14:paraId="21C4A283" w14:textId="3B306409" w:rsidR="00AA5D01" w:rsidRPr="00B65884" w:rsidRDefault="00AA5D01" w:rsidP="00AA5D01">
            <w:pPr>
              <w:jc w:val="both"/>
              <w:rPr>
                <w:sz w:val="28"/>
                <w:szCs w:val="28"/>
                <w:lang w:val="uk-UA"/>
              </w:rPr>
            </w:pPr>
            <w:r w:rsidRPr="00B65884">
              <w:rPr>
                <w:sz w:val="28"/>
                <w:szCs w:val="28"/>
                <w:lang w:val="uk-UA"/>
              </w:rPr>
              <w:t>Проведення аналізу забезпеченості фінансовими ресурсами витрат обласного бюджету</w:t>
            </w:r>
            <w:r w:rsidR="004D1ADF">
              <w:rPr>
                <w:sz w:val="28"/>
                <w:szCs w:val="28"/>
                <w:lang w:val="uk-UA"/>
              </w:rPr>
              <w:t xml:space="preserve"> (</w:t>
            </w:r>
            <w:r w:rsidRPr="00B65884">
              <w:rPr>
                <w:sz w:val="28"/>
                <w:szCs w:val="28"/>
                <w:lang w:val="uk-UA"/>
              </w:rPr>
              <w:t xml:space="preserve">за </w:t>
            </w:r>
            <w:r w:rsidR="004D1ADF">
              <w:rPr>
                <w:sz w:val="28"/>
                <w:szCs w:val="28"/>
                <w:lang w:val="uk-UA"/>
              </w:rPr>
              <w:t>потреби)</w:t>
            </w:r>
            <w:r w:rsidRPr="00B65884">
              <w:rPr>
                <w:sz w:val="28"/>
                <w:szCs w:val="28"/>
                <w:lang w:val="uk-UA"/>
              </w:rPr>
              <w:t>, прийняття рішення щодо їх відтермінування у межах помісячного розпису бюджету та підготовка пропозицій щодо перегляду витрат обласного бюджету</w:t>
            </w:r>
          </w:p>
        </w:tc>
        <w:tc>
          <w:tcPr>
            <w:tcW w:w="5273" w:type="dxa"/>
            <w:vAlign w:val="center"/>
          </w:tcPr>
          <w:p w14:paraId="0F9B3643" w14:textId="325D7442" w:rsidR="00AA5D01" w:rsidRPr="00B65884" w:rsidRDefault="00AA5D01" w:rsidP="00AA5D01">
            <w:pPr>
              <w:rPr>
                <w:sz w:val="28"/>
                <w:szCs w:val="28"/>
                <w:lang w:val="uk-UA"/>
              </w:rPr>
            </w:pPr>
            <w:r w:rsidRPr="00B65884">
              <w:rPr>
                <w:sz w:val="28"/>
                <w:szCs w:val="28"/>
                <w:lang w:val="uk-UA"/>
              </w:rPr>
              <w:t>департамент фінансів облдержадміністрації</w:t>
            </w:r>
          </w:p>
        </w:tc>
        <w:tc>
          <w:tcPr>
            <w:tcW w:w="2127" w:type="dxa"/>
            <w:vAlign w:val="center"/>
          </w:tcPr>
          <w:p w14:paraId="507D646F" w14:textId="65FA6F50" w:rsidR="00AA5D01" w:rsidRPr="00B65884" w:rsidRDefault="00AA5D01" w:rsidP="00AA5D01">
            <w:pPr>
              <w:jc w:val="both"/>
              <w:rPr>
                <w:sz w:val="28"/>
                <w:szCs w:val="28"/>
                <w:lang w:val="uk-UA"/>
              </w:rPr>
            </w:pPr>
            <w:r w:rsidRPr="00B65884">
              <w:rPr>
                <w:sz w:val="28"/>
                <w:szCs w:val="28"/>
                <w:lang w:val="uk-UA"/>
              </w:rPr>
              <w:t>протягом року</w:t>
            </w:r>
          </w:p>
        </w:tc>
      </w:tr>
      <w:tr w:rsidR="00AA5D01" w:rsidRPr="00B65884" w14:paraId="38719820" w14:textId="77777777" w:rsidTr="0062194D">
        <w:trPr>
          <w:trHeight w:val="699"/>
        </w:trPr>
        <w:tc>
          <w:tcPr>
            <w:tcW w:w="567" w:type="dxa"/>
            <w:vAlign w:val="center"/>
          </w:tcPr>
          <w:p w14:paraId="3F52375B" w14:textId="23845641" w:rsidR="00AA5D01" w:rsidRPr="00B72C5A" w:rsidRDefault="00AA5D01" w:rsidP="00AA5D01">
            <w:pPr>
              <w:jc w:val="center"/>
              <w:rPr>
                <w:sz w:val="28"/>
                <w:szCs w:val="28"/>
                <w:lang w:val="uk-UA"/>
              </w:rPr>
            </w:pPr>
            <w:r w:rsidRPr="00B72C5A">
              <w:rPr>
                <w:sz w:val="28"/>
                <w:szCs w:val="28"/>
                <w:lang w:val="uk-UA"/>
              </w:rPr>
              <w:t>2.</w:t>
            </w:r>
          </w:p>
        </w:tc>
        <w:tc>
          <w:tcPr>
            <w:tcW w:w="7655" w:type="dxa"/>
          </w:tcPr>
          <w:p w14:paraId="50226DEE" w14:textId="26C3D94A" w:rsidR="00AA5D01" w:rsidRPr="00B72C5A" w:rsidRDefault="00AA5D01" w:rsidP="00AA5D01">
            <w:pPr>
              <w:jc w:val="both"/>
              <w:rPr>
                <w:sz w:val="28"/>
                <w:szCs w:val="28"/>
                <w:lang w:val="uk-UA"/>
              </w:rPr>
            </w:pPr>
            <w:r>
              <w:rPr>
                <w:sz w:val="28"/>
                <w:szCs w:val="28"/>
                <w:lang w:val="uk-UA"/>
              </w:rPr>
              <w:t>Уведення</w:t>
            </w:r>
            <w:r w:rsidRPr="00AA5D01">
              <w:rPr>
                <w:sz w:val="28"/>
                <w:szCs w:val="28"/>
                <w:lang w:val="uk-UA"/>
              </w:rPr>
              <w:t xml:space="preserve"> протягом 2026 року додатков</w:t>
            </w:r>
            <w:r>
              <w:rPr>
                <w:sz w:val="28"/>
                <w:szCs w:val="28"/>
                <w:lang w:val="uk-UA"/>
              </w:rPr>
              <w:t>их</w:t>
            </w:r>
            <w:r w:rsidRPr="00AA5D01">
              <w:rPr>
                <w:sz w:val="28"/>
                <w:szCs w:val="28"/>
                <w:lang w:val="uk-UA"/>
              </w:rPr>
              <w:t xml:space="preserve"> посад в підпорядкованих установах і закладах, оплата праці працівників яких здійснюється за рахунок коштів обласного бюджету, лише в межах бюджетних призначень, передбачених головному розпоряднику коштів, або у виняткових обґрунтованих випадках за погодженням з профільними заступниками</w:t>
            </w:r>
            <w:r w:rsidR="00752DBD">
              <w:rPr>
                <w:sz w:val="28"/>
                <w:szCs w:val="28"/>
                <w:lang w:val="uk-UA"/>
              </w:rPr>
              <w:t xml:space="preserve"> голови</w:t>
            </w:r>
            <w:r w:rsidRPr="00AA5D01">
              <w:rPr>
                <w:sz w:val="28"/>
                <w:szCs w:val="28"/>
                <w:lang w:val="uk-UA"/>
              </w:rPr>
              <w:t xml:space="preserve"> обласної державної адміністрації та заступником</w:t>
            </w:r>
            <w:r w:rsidR="00752DBD">
              <w:rPr>
                <w:sz w:val="28"/>
                <w:szCs w:val="28"/>
                <w:lang w:val="uk-UA"/>
              </w:rPr>
              <w:t xml:space="preserve"> голови</w:t>
            </w:r>
            <w:r w:rsidRPr="00AA5D01">
              <w:rPr>
                <w:sz w:val="28"/>
                <w:szCs w:val="28"/>
                <w:lang w:val="uk-UA"/>
              </w:rPr>
              <w:t xml:space="preserve"> обласної державної адміністрації, що координує питання бюджету і фінансів</w:t>
            </w:r>
          </w:p>
        </w:tc>
        <w:tc>
          <w:tcPr>
            <w:tcW w:w="5273" w:type="dxa"/>
            <w:vAlign w:val="center"/>
          </w:tcPr>
          <w:p w14:paraId="53E0356D" w14:textId="3ABE47D1" w:rsidR="00AA5D01" w:rsidRPr="00B72C5A" w:rsidRDefault="00AA5D01" w:rsidP="00AA5D01">
            <w:pPr>
              <w:rPr>
                <w:sz w:val="28"/>
                <w:szCs w:val="28"/>
                <w:lang w:val="uk-UA"/>
              </w:rPr>
            </w:pPr>
            <w:r w:rsidRPr="00B72C5A">
              <w:rPr>
                <w:sz w:val="28"/>
                <w:szCs w:val="28"/>
                <w:lang w:val="uk-UA"/>
              </w:rPr>
              <w:t>головні розпорядники коштів обласного бюджету</w:t>
            </w:r>
            <w:r w:rsidR="008D0AD4" w:rsidRPr="008D0AD4">
              <w:rPr>
                <w:sz w:val="28"/>
                <w:szCs w:val="28"/>
                <w:lang w:val="uk-UA"/>
              </w:rPr>
              <w:t xml:space="preserve"> </w:t>
            </w:r>
          </w:p>
        </w:tc>
        <w:tc>
          <w:tcPr>
            <w:tcW w:w="2127" w:type="dxa"/>
            <w:vAlign w:val="center"/>
          </w:tcPr>
          <w:p w14:paraId="5B6E7B00" w14:textId="100AEB45" w:rsidR="00AA5D01" w:rsidRPr="00B72C5A" w:rsidRDefault="00AA5D01" w:rsidP="00AA5D01">
            <w:pPr>
              <w:jc w:val="both"/>
              <w:rPr>
                <w:sz w:val="28"/>
                <w:szCs w:val="28"/>
                <w:lang w:val="uk-UA"/>
              </w:rPr>
            </w:pPr>
            <w:r w:rsidRPr="00B72C5A">
              <w:rPr>
                <w:sz w:val="28"/>
                <w:szCs w:val="28"/>
                <w:lang w:val="uk-UA"/>
              </w:rPr>
              <w:t>протягом року</w:t>
            </w:r>
          </w:p>
        </w:tc>
      </w:tr>
      <w:tr w:rsidR="00AA5D01" w:rsidRPr="00B65884" w14:paraId="661AF926" w14:textId="77777777" w:rsidTr="0062194D">
        <w:trPr>
          <w:trHeight w:val="699"/>
        </w:trPr>
        <w:tc>
          <w:tcPr>
            <w:tcW w:w="567" w:type="dxa"/>
            <w:vAlign w:val="center"/>
          </w:tcPr>
          <w:p w14:paraId="0523BEEF" w14:textId="490116C6" w:rsidR="00AA5D01" w:rsidRPr="00B72C5A" w:rsidRDefault="008B5A96" w:rsidP="00AA5D01">
            <w:pPr>
              <w:jc w:val="center"/>
              <w:rPr>
                <w:sz w:val="28"/>
                <w:szCs w:val="28"/>
                <w:lang w:val="uk-UA"/>
              </w:rPr>
            </w:pPr>
            <w:r>
              <w:rPr>
                <w:sz w:val="28"/>
                <w:szCs w:val="28"/>
                <w:lang w:val="uk-UA"/>
              </w:rPr>
              <w:t>3.</w:t>
            </w:r>
          </w:p>
        </w:tc>
        <w:tc>
          <w:tcPr>
            <w:tcW w:w="7655" w:type="dxa"/>
          </w:tcPr>
          <w:p w14:paraId="476090F8" w14:textId="52B9C380" w:rsidR="00AA5D01" w:rsidRDefault="008D0AD4" w:rsidP="008D0AD4">
            <w:pPr>
              <w:jc w:val="both"/>
              <w:rPr>
                <w:sz w:val="28"/>
                <w:szCs w:val="28"/>
                <w:lang w:val="uk-UA"/>
              </w:rPr>
            </w:pPr>
            <w:r>
              <w:rPr>
                <w:sz w:val="28"/>
                <w:szCs w:val="28"/>
                <w:lang w:val="uk-UA"/>
              </w:rPr>
              <w:t xml:space="preserve">Подання пропозицій облдержадміністрації щодо перегляду  витрат, мережі штатів, контингентів та установ з метою забезпечення реалізації </w:t>
            </w:r>
            <w:r w:rsidRPr="008D0AD4">
              <w:rPr>
                <w:sz w:val="28"/>
                <w:szCs w:val="28"/>
                <w:lang w:val="uk-UA"/>
              </w:rPr>
              <w:t>постанов Кабінету Міністрів України від 26 грудня 2025 року № 1749 «Деякі питання оплати праці педагогічних і науково-педагогічних працівників»</w:t>
            </w:r>
            <w:r>
              <w:rPr>
                <w:sz w:val="28"/>
                <w:szCs w:val="28"/>
                <w:lang w:val="uk-UA"/>
              </w:rPr>
              <w:t xml:space="preserve"> </w:t>
            </w:r>
            <w:r w:rsidR="000C54E3">
              <w:rPr>
                <w:sz w:val="28"/>
                <w:szCs w:val="28"/>
                <w:lang w:val="uk-UA"/>
              </w:rPr>
              <w:t>та</w:t>
            </w:r>
            <w:r w:rsidR="00465A04">
              <w:rPr>
                <w:sz w:val="28"/>
                <w:szCs w:val="28"/>
                <w:lang w:val="uk-UA"/>
              </w:rPr>
              <w:t> </w:t>
            </w:r>
            <w:r w:rsidR="000C54E3">
              <w:rPr>
                <w:sz w:val="28"/>
                <w:szCs w:val="28"/>
                <w:lang w:val="uk-UA"/>
              </w:rPr>
              <w:t>від</w:t>
            </w:r>
            <w:r w:rsidR="00465A04">
              <w:rPr>
                <w:sz w:val="28"/>
                <w:szCs w:val="28"/>
                <w:lang w:val="uk-UA"/>
              </w:rPr>
              <w:t> </w:t>
            </w:r>
            <w:r w:rsidR="000C54E3" w:rsidRPr="008D0AD4">
              <w:rPr>
                <w:sz w:val="28"/>
                <w:szCs w:val="28"/>
                <w:lang w:val="uk-UA"/>
              </w:rPr>
              <w:t>26</w:t>
            </w:r>
            <w:r w:rsidR="00465A04">
              <w:rPr>
                <w:sz w:val="28"/>
                <w:szCs w:val="28"/>
                <w:lang w:val="uk-UA"/>
              </w:rPr>
              <w:t> </w:t>
            </w:r>
            <w:r w:rsidR="000C54E3" w:rsidRPr="008D0AD4">
              <w:rPr>
                <w:sz w:val="28"/>
                <w:szCs w:val="28"/>
                <w:lang w:val="uk-UA"/>
              </w:rPr>
              <w:t>грудня 2025 року № 17</w:t>
            </w:r>
            <w:r w:rsidR="000C54E3">
              <w:rPr>
                <w:sz w:val="28"/>
                <w:szCs w:val="28"/>
                <w:lang w:val="uk-UA"/>
              </w:rPr>
              <w:t xml:space="preserve">50 «Деякі питання оплати праці працівників надавачів соціальних та реабілітаційних </w:t>
            </w:r>
            <w:r w:rsidR="000C54E3">
              <w:rPr>
                <w:sz w:val="28"/>
                <w:szCs w:val="28"/>
                <w:lang w:val="uk-UA"/>
              </w:rPr>
              <w:lastRenderedPageBreak/>
              <w:t xml:space="preserve">послуг» </w:t>
            </w:r>
            <w:r w:rsidR="000C54E3" w:rsidRPr="008D0AD4">
              <w:rPr>
                <w:sz w:val="28"/>
                <w:szCs w:val="28"/>
                <w:lang w:val="uk-UA"/>
              </w:rPr>
              <w:t xml:space="preserve"> </w:t>
            </w:r>
            <w:r w:rsidR="00465A04">
              <w:rPr>
                <w:sz w:val="28"/>
                <w:szCs w:val="28"/>
                <w:lang w:val="uk-UA"/>
              </w:rPr>
              <w:t>у</w:t>
            </w:r>
            <w:r w:rsidR="00AA5D01">
              <w:rPr>
                <w:sz w:val="28"/>
                <w:szCs w:val="28"/>
                <w:lang w:val="uk-UA"/>
              </w:rPr>
              <w:t xml:space="preserve"> межах загального обсягу асигнувань, передбачених відповідним головним розпорядникам коштів  </w:t>
            </w:r>
          </w:p>
        </w:tc>
        <w:tc>
          <w:tcPr>
            <w:tcW w:w="5273" w:type="dxa"/>
            <w:vAlign w:val="center"/>
          </w:tcPr>
          <w:p w14:paraId="4697802E" w14:textId="614FC99B" w:rsidR="000C54E3" w:rsidRPr="000C54E3" w:rsidRDefault="00AA5D01" w:rsidP="000C54E3">
            <w:pPr>
              <w:rPr>
                <w:sz w:val="28"/>
                <w:szCs w:val="28"/>
                <w:lang w:val="uk-UA"/>
              </w:rPr>
            </w:pPr>
            <w:r w:rsidRPr="00CC4D31">
              <w:rPr>
                <w:sz w:val="28"/>
                <w:szCs w:val="28"/>
                <w:lang w:val="uk-UA"/>
              </w:rPr>
              <w:lastRenderedPageBreak/>
              <w:t>управління освіти і науки облдержадміністрації</w:t>
            </w:r>
            <w:r>
              <w:rPr>
                <w:sz w:val="28"/>
                <w:szCs w:val="28"/>
                <w:lang w:val="uk-UA"/>
              </w:rPr>
              <w:t>,</w:t>
            </w:r>
            <w:r w:rsidRPr="00363480">
              <w:rPr>
                <w:lang w:val="uk-UA"/>
              </w:rPr>
              <w:t xml:space="preserve"> </w:t>
            </w:r>
            <w:r w:rsidRPr="00497242">
              <w:rPr>
                <w:sz w:val="28"/>
                <w:szCs w:val="28"/>
                <w:lang w:val="uk-UA"/>
              </w:rPr>
              <w:t>управління охорони здоров’я облдержадміністрації</w:t>
            </w:r>
            <w:r>
              <w:rPr>
                <w:sz w:val="28"/>
                <w:szCs w:val="28"/>
                <w:lang w:val="uk-UA"/>
              </w:rPr>
              <w:t>, управління культури, з питань релігій та національностей облдержадміністрації</w:t>
            </w:r>
            <w:r w:rsidR="000C54E3">
              <w:rPr>
                <w:sz w:val="28"/>
                <w:szCs w:val="28"/>
                <w:lang w:val="uk-UA"/>
              </w:rPr>
              <w:t xml:space="preserve">, </w:t>
            </w:r>
            <w:r>
              <w:rPr>
                <w:sz w:val="28"/>
                <w:szCs w:val="28"/>
                <w:lang w:val="uk-UA"/>
              </w:rPr>
              <w:t xml:space="preserve"> </w:t>
            </w:r>
            <w:r w:rsidR="000C54E3" w:rsidRPr="000C54E3">
              <w:rPr>
                <w:sz w:val="28"/>
                <w:szCs w:val="28"/>
                <w:lang w:val="uk-UA"/>
              </w:rPr>
              <w:t xml:space="preserve">департамент соціального захисту </w:t>
            </w:r>
            <w:r w:rsidR="000C54E3" w:rsidRPr="000C54E3">
              <w:rPr>
                <w:sz w:val="28"/>
                <w:szCs w:val="28"/>
                <w:lang w:val="uk-UA"/>
              </w:rPr>
              <w:lastRenderedPageBreak/>
              <w:t>населення облдержадміністрації, служба у справах дітей облдержадміністрації</w:t>
            </w:r>
          </w:p>
          <w:p w14:paraId="5EA65222" w14:textId="3D1D3183" w:rsidR="00AA5D01" w:rsidRPr="00B72C5A" w:rsidRDefault="00AA5D01" w:rsidP="00AA5D01">
            <w:pPr>
              <w:rPr>
                <w:sz w:val="28"/>
                <w:szCs w:val="28"/>
                <w:lang w:val="uk-UA"/>
              </w:rPr>
            </w:pPr>
          </w:p>
        </w:tc>
        <w:tc>
          <w:tcPr>
            <w:tcW w:w="2127" w:type="dxa"/>
            <w:vAlign w:val="center"/>
          </w:tcPr>
          <w:p w14:paraId="429310B4" w14:textId="77777777" w:rsidR="00084A42" w:rsidRDefault="0085779D" w:rsidP="008D0AD4">
            <w:pPr>
              <w:jc w:val="center"/>
              <w:rPr>
                <w:sz w:val="28"/>
                <w:szCs w:val="28"/>
                <w:lang w:val="uk-UA"/>
              </w:rPr>
            </w:pPr>
            <w:r>
              <w:rPr>
                <w:sz w:val="28"/>
                <w:szCs w:val="28"/>
                <w:lang w:val="uk-UA"/>
              </w:rPr>
              <w:lastRenderedPageBreak/>
              <w:t>2 березня</w:t>
            </w:r>
            <w:r w:rsidR="00AA5D01">
              <w:rPr>
                <w:sz w:val="28"/>
                <w:szCs w:val="28"/>
                <w:lang w:val="uk-UA"/>
              </w:rPr>
              <w:t xml:space="preserve"> </w:t>
            </w:r>
          </w:p>
          <w:p w14:paraId="3E2F04C4" w14:textId="6166DF58" w:rsidR="008D0AD4" w:rsidRPr="00B72C5A" w:rsidRDefault="00AA5D01" w:rsidP="008D0AD4">
            <w:pPr>
              <w:jc w:val="center"/>
              <w:rPr>
                <w:sz w:val="28"/>
                <w:szCs w:val="28"/>
                <w:lang w:val="uk-UA"/>
              </w:rPr>
            </w:pPr>
            <w:r>
              <w:rPr>
                <w:sz w:val="28"/>
                <w:szCs w:val="28"/>
                <w:lang w:val="uk-UA"/>
              </w:rPr>
              <w:t>2026 року</w:t>
            </w:r>
          </w:p>
          <w:p w14:paraId="2DA9CC9A" w14:textId="6A629067" w:rsidR="00AA5D01" w:rsidRPr="00B72C5A" w:rsidRDefault="00AA5D01" w:rsidP="00AA5D01">
            <w:pPr>
              <w:jc w:val="center"/>
              <w:rPr>
                <w:sz w:val="28"/>
                <w:szCs w:val="28"/>
                <w:lang w:val="uk-UA"/>
              </w:rPr>
            </w:pPr>
          </w:p>
        </w:tc>
      </w:tr>
      <w:tr w:rsidR="00BC6E74" w:rsidRPr="00B65884" w14:paraId="0D5178CF" w14:textId="77777777" w:rsidTr="0062194D">
        <w:trPr>
          <w:trHeight w:val="699"/>
        </w:trPr>
        <w:tc>
          <w:tcPr>
            <w:tcW w:w="567" w:type="dxa"/>
            <w:vAlign w:val="center"/>
          </w:tcPr>
          <w:p w14:paraId="236492F5" w14:textId="62A94CB3" w:rsidR="00BC6E74" w:rsidRPr="00B72C5A" w:rsidRDefault="003342ED" w:rsidP="00BC6E74">
            <w:pPr>
              <w:jc w:val="center"/>
              <w:rPr>
                <w:sz w:val="28"/>
                <w:szCs w:val="28"/>
                <w:lang w:val="uk-UA"/>
              </w:rPr>
            </w:pPr>
            <w:r>
              <w:rPr>
                <w:sz w:val="28"/>
                <w:szCs w:val="28"/>
                <w:lang w:val="uk-UA"/>
              </w:rPr>
              <w:t>4</w:t>
            </w:r>
            <w:r w:rsidR="00BC6E74">
              <w:rPr>
                <w:sz w:val="28"/>
                <w:szCs w:val="28"/>
                <w:lang w:val="uk-UA"/>
              </w:rPr>
              <w:t>.</w:t>
            </w:r>
          </w:p>
        </w:tc>
        <w:tc>
          <w:tcPr>
            <w:tcW w:w="7655" w:type="dxa"/>
          </w:tcPr>
          <w:p w14:paraId="646679F3" w14:textId="037D75BD" w:rsidR="00BC6E74" w:rsidRPr="001D16BE" w:rsidRDefault="00BC6E74" w:rsidP="00BC6E74">
            <w:pPr>
              <w:jc w:val="both"/>
              <w:rPr>
                <w:sz w:val="28"/>
                <w:szCs w:val="28"/>
                <w:lang w:val="uk-UA"/>
              </w:rPr>
            </w:pPr>
            <w:r>
              <w:rPr>
                <w:sz w:val="28"/>
                <w:szCs w:val="28"/>
                <w:lang w:val="uk-UA"/>
              </w:rPr>
              <w:t xml:space="preserve">Здійснення контролю за </w:t>
            </w:r>
            <w:r w:rsidRPr="008B5A96">
              <w:rPr>
                <w:sz w:val="28"/>
                <w:szCs w:val="28"/>
                <w:lang w:val="uk-UA"/>
              </w:rPr>
              <w:t>виплат</w:t>
            </w:r>
            <w:r>
              <w:rPr>
                <w:sz w:val="28"/>
                <w:szCs w:val="28"/>
                <w:lang w:val="uk-UA"/>
              </w:rPr>
              <w:t>ою</w:t>
            </w:r>
            <w:r w:rsidRPr="008B5A96">
              <w:rPr>
                <w:sz w:val="28"/>
                <w:szCs w:val="28"/>
                <w:lang w:val="uk-UA"/>
              </w:rPr>
              <w:t xml:space="preserve"> заробітної плати працівникам </w:t>
            </w:r>
            <w:r>
              <w:rPr>
                <w:sz w:val="28"/>
                <w:szCs w:val="28"/>
                <w:lang w:val="uk-UA"/>
              </w:rPr>
              <w:t xml:space="preserve">підпорядкованих установ і </w:t>
            </w:r>
            <w:r w:rsidRPr="008B5A96">
              <w:rPr>
                <w:sz w:val="28"/>
                <w:szCs w:val="28"/>
                <w:lang w:val="uk-UA"/>
              </w:rPr>
              <w:t>закладів</w:t>
            </w:r>
            <w:r>
              <w:rPr>
                <w:sz w:val="28"/>
                <w:szCs w:val="28"/>
                <w:lang w:val="uk-UA"/>
              </w:rPr>
              <w:t xml:space="preserve"> з дотриманням</w:t>
            </w:r>
            <w:r w:rsidRPr="008B5A96">
              <w:rPr>
                <w:sz w:val="28"/>
                <w:szCs w:val="28"/>
                <w:lang w:val="uk-UA"/>
              </w:rPr>
              <w:t xml:space="preserve"> умов оплати праці, встановлених законодавством України</w:t>
            </w:r>
            <w:r>
              <w:rPr>
                <w:sz w:val="28"/>
                <w:szCs w:val="28"/>
                <w:lang w:val="uk-UA"/>
              </w:rPr>
              <w:t xml:space="preserve">, та встановленням </w:t>
            </w:r>
            <w:r w:rsidRPr="00AC7E49">
              <w:rPr>
                <w:sz w:val="28"/>
                <w:szCs w:val="28"/>
                <w:lang w:val="uk-UA"/>
              </w:rPr>
              <w:t>премі</w:t>
            </w:r>
            <w:r>
              <w:rPr>
                <w:sz w:val="28"/>
                <w:szCs w:val="28"/>
                <w:lang w:val="uk-UA"/>
              </w:rPr>
              <w:t>й</w:t>
            </w:r>
            <w:r w:rsidRPr="00AC7E49">
              <w:rPr>
                <w:sz w:val="28"/>
                <w:szCs w:val="28"/>
                <w:lang w:val="uk-UA"/>
              </w:rPr>
              <w:t xml:space="preserve"> та інш</w:t>
            </w:r>
            <w:r>
              <w:rPr>
                <w:sz w:val="28"/>
                <w:szCs w:val="28"/>
                <w:lang w:val="uk-UA"/>
              </w:rPr>
              <w:t>их</w:t>
            </w:r>
            <w:r w:rsidRPr="00AC7E49">
              <w:rPr>
                <w:sz w:val="28"/>
                <w:szCs w:val="28"/>
                <w:lang w:val="uk-UA"/>
              </w:rPr>
              <w:t xml:space="preserve"> вид</w:t>
            </w:r>
            <w:r>
              <w:rPr>
                <w:sz w:val="28"/>
                <w:szCs w:val="28"/>
                <w:lang w:val="uk-UA"/>
              </w:rPr>
              <w:t>ів</w:t>
            </w:r>
            <w:r w:rsidRPr="00AC7E49">
              <w:rPr>
                <w:sz w:val="28"/>
                <w:szCs w:val="28"/>
                <w:lang w:val="uk-UA"/>
              </w:rPr>
              <w:t xml:space="preserve"> </w:t>
            </w:r>
            <w:r>
              <w:rPr>
                <w:sz w:val="28"/>
                <w:szCs w:val="28"/>
                <w:lang w:val="uk-UA"/>
              </w:rPr>
              <w:t>стимулюючих виплат</w:t>
            </w:r>
            <w:r w:rsidRPr="00AC7E49">
              <w:rPr>
                <w:sz w:val="28"/>
                <w:szCs w:val="28"/>
                <w:lang w:val="uk-UA"/>
              </w:rPr>
              <w:t xml:space="preserve"> лише </w:t>
            </w:r>
            <w:r>
              <w:rPr>
                <w:sz w:val="28"/>
                <w:szCs w:val="28"/>
                <w:lang w:val="uk-UA"/>
              </w:rPr>
              <w:t xml:space="preserve">у разі забезпечення у повному обсязі </w:t>
            </w:r>
            <w:r w:rsidRPr="004757AE">
              <w:rPr>
                <w:sz w:val="28"/>
                <w:szCs w:val="28"/>
                <w:lang w:val="uk-UA"/>
              </w:rPr>
              <w:t>по</w:t>
            </w:r>
            <w:r>
              <w:rPr>
                <w:sz w:val="28"/>
                <w:szCs w:val="28"/>
                <w:lang w:val="uk-UA"/>
              </w:rPr>
              <w:t xml:space="preserve"> головному розпоряднику коштів асигнуваннями витрат на оплату праці за обов’язковими виплатами</w:t>
            </w:r>
          </w:p>
        </w:tc>
        <w:tc>
          <w:tcPr>
            <w:tcW w:w="5273" w:type="dxa"/>
            <w:vAlign w:val="center"/>
          </w:tcPr>
          <w:p w14:paraId="4A613AEA" w14:textId="554C26FB" w:rsidR="00BC6E74" w:rsidRPr="00CC4D31" w:rsidRDefault="00BC6E74" w:rsidP="00BC6E74">
            <w:pPr>
              <w:rPr>
                <w:sz w:val="28"/>
                <w:szCs w:val="28"/>
                <w:lang w:val="uk-UA"/>
              </w:rPr>
            </w:pPr>
            <w:r w:rsidRPr="00B72C5A">
              <w:rPr>
                <w:sz w:val="28"/>
                <w:szCs w:val="28"/>
                <w:lang w:val="uk-UA"/>
              </w:rPr>
              <w:t>головні розпорядники коштів обласного бюджету</w:t>
            </w:r>
          </w:p>
        </w:tc>
        <w:tc>
          <w:tcPr>
            <w:tcW w:w="2127" w:type="dxa"/>
            <w:vAlign w:val="center"/>
          </w:tcPr>
          <w:p w14:paraId="0F1E0278" w14:textId="65803B6E" w:rsidR="00BC6E74" w:rsidRDefault="00BC6E74" w:rsidP="00BC6E74">
            <w:pPr>
              <w:jc w:val="center"/>
              <w:rPr>
                <w:sz w:val="28"/>
                <w:szCs w:val="28"/>
                <w:lang w:val="uk-UA"/>
              </w:rPr>
            </w:pPr>
            <w:r w:rsidRPr="00B72C5A">
              <w:rPr>
                <w:sz w:val="28"/>
                <w:szCs w:val="28"/>
                <w:lang w:val="uk-UA"/>
              </w:rPr>
              <w:t>протягом року</w:t>
            </w:r>
          </w:p>
        </w:tc>
      </w:tr>
      <w:tr w:rsidR="00BC6E74" w:rsidRPr="00B65884" w14:paraId="71D8E2FC" w14:textId="77777777" w:rsidTr="0062194D">
        <w:trPr>
          <w:trHeight w:val="699"/>
        </w:trPr>
        <w:tc>
          <w:tcPr>
            <w:tcW w:w="567" w:type="dxa"/>
            <w:vAlign w:val="center"/>
          </w:tcPr>
          <w:p w14:paraId="3D18E2B5" w14:textId="377A1E7E" w:rsidR="00BC6E74" w:rsidRPr="00B65884" w:rsidRDefault="00667761" w:rsidP="00BC6E74">
            <w:pPr>
              <w:jc w:val="center"/>
              <w:rPr>
                <w:sz w:val="28"/>
                <w:szCs w:val="28"/>
                <w:lang w:val="uk-UA"/>
              </w:rPr>
            </w:pPr>
            <w:r>
              <w:rPr>
                <w:sz w:val="28"/>
                <w:szCs w:val="28"/>
                <w:lang w:val="uk-UA"/>
              </w:rPr>
              <w:t>5</w:t>
            </w:r>
            <w:r w:rsidR="00BC6E74" w:rsidRPr="00B65884">
              <w:rPr>
                <w:sz w:val="28"/>
                <w:szCs w:val="28"/>
                <w:lang w:val="uk-UA"/>
              </w:rPr>
              <w:t>.</w:t>
            </w:r>
          </w:p>
        </w:tc>
        <w:tc>
          <w:tcPr>
            <w:tcW w:w="7655" w:type="dxa"/>
            <w:vAlign w:val="center"/>
          </w:tcPr>
          <w:p w14:paraId="7EBE15B0" w14:textId="1E7206D2" w:rsidR="00BC6E74" w:rsidRPr="00B65884" w:rsidRDefault="00BC6E74" w:rsidP="00BC6E74">
            <w:pPr>
              <w:jc w:val="both"/>
              <w:rPr>
                <w:sz w:val="28"/>
                <w:szCs w:val="28"/>
                <w:lang w:val="uk-UA"/>
              </w:rPr>
            </w:pPr>
            <w:r>
              <w:rPr>
                <w:sz w:val="28"/>
                <w:szCs w:val="28"/>
                <w:lang w:val="uk-UA"/>
              </w:rPr>
              <w:t>Надання д</w:t>
            </w:r>
            <w:r w:rsidRPr="00B65884">
              <w:rPr>
                <w:sz w:val="28"/>
                <w:szCs w:val="28"/>
                <w:lang w:val="uk-UA"/>
              </w:rPr>
              <w:t>етальни</w:t>
            </w:r>
            <w:r>
              <w:rPr>
                <w:sz w:val="28"/>
                <w:szCs w:val="28"/>
                <w:lang w:val="uk-UA"/>
              </w:rPr>
              <w:t>х</w:t>
            </w:r>
            <w:r w:rsidRPr="00B65884">
              <w:rPr>
                <w:sz w:val="28"/>
                <w:szCs w:val="28"/>
                <w:lang w:val="uk-UA"/>
              </w:rPr>
              <w:t xml:space="preserve"> обґрунтувань додаткової потреби у коштах, пояснень неможливості проведення додаткових витрат у межах наявних ресурсів, залучення коштів з інших джерел</w:t>
            </w:r>
            <w:r>
              <w:rPr>
                <w:sz w:val="28"/>
                <w:szCs w:val="28"/>
                <w:lang w:val="uk-UA"/>
              </w:rPr>
              <w:t xml:space="preserve">, а також </w:t>
            </w:r>
            <w:r w:rsidRPr="00B65884">
              <w:rPr>
                <w:sz w:val="28"/>
                <w:szCs w:val="28"/>
                <w:lang w:val="uk-UA"/>
              </w:rPr>
              <w:t xml:space="preserve">причин економії витрат </w:t>
            </w:r>
            <w:r>
              <w:rPr>
                <w:sz w:val="28"/>
                <w:szCs w:val="28"/>
                <w:lang w:val="uk-UA"/>
              </w:rPr>
              <w:t xml:space="preserve">у разі підготовки  </w:t>
            </w:r>
            <w:r w:rsidRPr="00B65884">
              <w:rPr>
                <w:sz w:val="28"/>
                <w:szCs w:val="28"/>
                <w:lang w:val="uk-UA"/>
              </w:rPr>
              <w:t xml:space="preserve">пропозицій щодо збільшення </w:t>
            </w:r>
            <w:r>
              <w:rPr>
                <w:sz w:val="28"/>
                <w:szCs w:val="28"/>
                <w:lang w:val="uk-UA"/>
              </w:rPr>
              <w:t>або</w:t>
            </w:r>
            <w:r w:rsidRPr="00B65884">
              <w:rPr>
                <w:sz w:val="28"/>
                <w:szCs w:val="28"/>
                <w:lang w:val="uk-UA"/>
              </w:rPr>
              <w:t xml:space="preserve"> перерозподілу </w:t>
            </w:r>
            <w:r>
              <w:rPr>
                <w:sz w:val="28"/>
                <w:szCs w:val="28"/>
                <w:lang w:val="uk-UA"/>
              </w:rPr>
              <w:t xml:space="preserve">бюджетних </w:t>
            </w:r>
            <w:r w:rsidRPr="00B65884">
              <w:rPr>
                <w:sz w:val="28"/>
                <w:szCs w:val="28"/>
                <w:lang w:val="uk-UA"/>
              </w:rPr>
              <w:t>призначень</w:t>
            </w:r>
            <w:r>
              <w:rPr>
                <w:sz w:val="28"/>
                <w:szCs w:val="28"/>
                <w:lang w:val="uk-UA"/>
              </w:rPr>
              <w:t>, встановлених у</w:t>
            </w:r>
            <w:r w:rsidRPr="00B65884">
              <w:rPr>
                <w:sz w:val="28"/>
                <w:szCs w:val="28"/>
                <w:lang w:val="uk-UA"/>
              </w:rPr>
              <w:t xml:space="preserve"> </w:t>
            </w:r>
            <w:r>
              <w:rPr>
                <w:sz w:val="28"/>
                <w:szCs w:val="28"/>
                <w:lang w:val="uk-UA"/>
              </w:rPr>
              <w:t xml:space="preserve">обласному </w:t>
            </w:r>
            <w:r w:rsidRPr="00B65884">
              <w:rPr>
                <w:sz w:val="28"/>
                <w:szCs w:val="28"/>
                <w:lang w:val="uk-UA"/>
              </w:rPr>
              <w:t>бюджеті</w:t>
            </w:r>
            <w:r>
              <w:rPr>
                <w:sz w:val="28"/>
                <w:szCs w:val="28"/>
                <w:lang w:val="uk-UA"/>
              </w:rPr>
              <w:t xml:space="preserve"> на 2026 рік</w:t>
            </w:r>
          </w:p>
        </w:tc>
        <w:tc>
          <w:tcPr>
            <w:tcW w:w="5273" w:type="dxa"/>
            <w:vAlign w:val="center"/>
          </w:tcPr>
          <w:p w14:paraId="5D52FC45" w14:textId="55FC03DE" w:rsidR="00BC6E74" w:rsidRPr="00B65884" w:rsidRDefault="00BC6E74" w:rsidP="00BC6E74">
            <w:pPr>
              <w:rPr>
                <w:sz w:val="28"/>
                <w:szCs w:val="28"/>
                <w:lang w:val="uk-UA"/>
              </w:rPr>
            </w:pPr>
            <w:r w:rsidRPr="00B65884">
              <w:rPr>
                <w:sz w:val="28"/>
                <w:szCs w:val="28"/>
                <w:lang w:val="uk-UA"/>
              </w:rPr>
              <w:t>головні розпорядники коштів обласного бюджету</w:t>
            </w:r>
          </w:p>
        </w:tc>
        <w:tc>
          <w:tcPr>
            <w:tcW w:w="2127" w:type="dxa"/>
            <w:vAlign w:val="center"/>
          </w:tcPr>
          <w:p w14:paraId="53A4BC4E" w14:textId="402D2C59" w:rsidR="00BC6E74" w:rsidRPr="00B65884" w:rsidRDefault="00BC6E74" w:rsidP="00BC6E74">
            <w:pPr>
              <w:jc w:val="both"/>
              <w:rPr>
                <w:sz w:val="28"/>
                <w:szCs w:val="28"/>
                <w:lang w:val="uk-UA"/>
              </w:rPr>
            </w:pPr>
            <w:r w:rsidRPr="00B65884">
              <w:rPr>
                <w:sz w:val="28"/>
                <w:szCs w:val="28"/>
                <w:lang w:val="uk-UA"/>
              </w:rPr>
              <w:t>протягом року</w:t>
            </w:r>
          </w:p>
        </w:tc>
      </w:tr>
      <w:tr w:rsidR="00BC6E74" w:rsidRPr="00B65884" w14:paraId="1B3C8AEF" w14:textId="77777777" w:rsidTr="0062194D">
        <w:trPr>
          <w:trHeight w:val="699"/>
        </w:trPr>
        <w:tc>
          <w:tcPr>
            <w:tcW w:w="567" w:type="dxa"/>
            <w:vAlign w:val="center"/>
          </w:tcPr>
          <w:p w14:paraId="137326E5" w14:textId="41FC7229" w:rsidR="00BC6E74" w:rsidRPr="00B65884" w:rsidRDefault="00667761" w:rsidP="00BC6E74">
            <w:pPr>
              <w:jc w:val="center"/>
              <w:rPr>
                <w:sz w:val="28"/>
                <w:szCs w:val="28"/>
                <w:lang w:val="uk-UA"/>
              </w:rPr>
            </w:pPr>
            <w:r>
              <w:rPr>
                <w:sz w:val="28"/>
                <w:szCs w:val="28"/>
                <w:lang w:val="uk-UA"/>
              </w:rPr>
              <w:t>6</w:t>
            </w:r>
            <w:r w:rsidR="00BC6E74">
              <w:rPr>
                <w:sz w:val="28"/>
                <w:szCs w:val="28"/>
                <w:lang w:val="uk-UA"/>
              </w:rPr>
              <w:t xml:space="preserve">. </w:t>
            </w:r>
          </w:p>
        </w:tc>
        <w:tc>
          <w:tcPr>
            <w:tcW w:w="7655" w:type="dxa"/>
            <w:vAlign w:val="center"/>
          </w:tcPr>
          <w:p w14:paraId="43A7E819" w14:textId="555CFECA" w:rsidR="00BC6E74" w:rsidRPr="00B65884" w:rsidRDefault="00BC6E74" w:rsidP="00BC6E74">
            <w:pPr>
              <w:jc w:val="both"/>
              <w:rPr>
                <w:sz w:val="28"/>
                <w:szCs w:val="28"/>
                <w:lang w:val="uk-UA"/>
              </w:rPr>
            </w:pPr>
            <w:r>
              <w:rPr>
                <w:sz w:val="28"/>
                <w:szCs w:val="28"/>
                <w:lang w:val="uk-UA"/>
              </w:rPr>
              <w:t xml:space="preserve">Підготовка звернення облдержадміністрації до </w:t>
            </w:r>
            <w:r w:rsidRPr="00747456">
              <w:rPr>
                <w:sz w:val="28"/>
                <w:szCs w:val="28"/>
                <w:lang w:val="uk-UA"/>
              </w:rPr>
              <w:t>Кабінету Міністрів України щодо удосконалення Формули розподілу освітньої субвенції між місцевими бюджетами, затвердженої постановою Кабінету Міністрів України від 27 грудня 2017 року № 1088</w:t>
            </w:r>
            <w:r>
              <w:rPr>
                <w:sz w:val="28"/>
                <w:szCs w:val="28"/>
                <w:lang w:val="uk-UA"/>
              </w:rPr>
              <w:t>,</w:t>
            </w:r>
            <w:r w:rsidRPr="00747456">
              <w:rPr>
                <w:sz w:val="28"/>
                <w:szCs w:val="28"/>
                <w:lang w:val="uk-UA"/>
              </w:rPr>
              <w:t xml:space="preserve"> з метою врахування специфіки функціонування закладів освіти на обласному рівні</w:t>
            </w:r>
          </w:p>
        </w:tc>
        <w:tc>
          <w:tcPr>
            <w:tcW w:w="5273" w:type="dxa"/>
            <w:vAlign w:val="center"/>
          </w:tcPr>
          <w:p w14:paraId="1B7FD6CF" w14:textId="5A8C06F4" w:rsidR="00BC6E74" w:rsidRPr="00B65884" w:rsidRDefault="00BC6E74" w:rsidP="00BC6E74">
            <w:pPr>
              <w:rPr>
                <w:sz w:val="28"/>
                <w:szCs w:val="28"/>
                <w:lang w:val="uk-UA"/>
              </w:rPr>
            </w:pPr>
            <w:r w:rsidRPr="00CC4D31">
              <w:rPr>
                <w:sz w:val="28"/>
                <w:szCs w:val="28"/>
                <w:lang w:val="uk-UA"/>
              </w:rPr>
              <w:t>управління освіти і науки облдержадміністрації</w:t>
            </w:r>
          </w:p>
        </w:tc>
        <w:tc>
          <w:tcPr>
            <w:tcW w:w="2127" w:type="dxa"/>
            <w:vAlign w:val="center"/>
          </w:tcPr>
          <w:p w14:paraId="329E81C8" w14:textId="77777777" w:rsidR="00084A42" w:rsidRPr="00084A42" w:rsidRDefault="00BC6E74" w:rsidP="00BC6E74">
            <w:pPr>
              <w:jc w:val="center"/>
              <w:rPr>
                <w:sz w:val="28"/>
                <w:szCs w:val="28"/>
                <w:lang w:val="uk-UA"/>
              </w:rPr>
            </w:pPr>
            <w:r w:rsidRPr="00084A42">
              <w:rPr>
                <w:sz w:val="28"/>
                <w:szCs w:val="28"/>
                <w:lang w:val="uk-UA"/>
              </w:rPr>
              <w:t xml:space="preserve">2  березня </w:t>
            </w:r>
          </w:p>
          <w:p w14:paraId="126080DE" w14:textId="009D6E56" w:rsidR="00BC6E74" w:rsidRPr="00B65884" w:rsidRDefault="00BC6E74" w:rsidP="00BC6E74">
            <w:pPr>
              <w:jc w:val="center"/>
              <w:rPr>
                <w:sz w:val="28"/>
                <w:szCs w:val="28"/>
                <w:lang w:val="uk-UA"/>
              </w:rPr>
            </w:pPr>
            <w:r w:rsidRPr="00084A42">
              <w:rPr>
                <w:sz w:val="28"/>
                <w:szCs w:val="28"/>
                <w:lang w:val="uk-UA"/>
              </w:rPr>
              <w:t>2026 року</w:t>
            </w:r>
            <w:r w:rsidR="00066AF6" w:rsidRPr="00084A42">
              <w:rPr>
                <w:sz w:val="28"/>
                <w:szCs w:val="28"/>
                <w:lang w:val="uk-UA"/>
              </w:rPr>
              <w:t>, протягом року</w:t>
            </w:r>
          </w:p>
        </w:tc>
      </w:tr>
      <w:tr w:rsidR="00BC6E74" w:rsidRPr="00B65884" w14:paraId="14D29A99" w14:textId="77777777" w:rsidTr="0062194D">
        <w:trPr>
          <w:trHeight w:val="699"/>
        </w:trPr>
        <w:tc>
          <w:tcPr>
            <w:tcW w:w="567" w:type="dxa"/>
            <w:vAlign w:val="center"/>
          </w:tcPr>
          <w:p w14:paraId="31763438" w14:textId="0AC4A017" w:rsidR="00BC6E74" w:rsidRPr="00B65884" w:rsidRDefault="008946D4" w:rsidP="00BC6E74">
            <w:pPr>
              <w:jc w:val="center"/>
              <w:rPr>
                <w:sz w:val="28"/>
                <w:szCs w:val="28"/>
                <w:lang w:val="uk-UA"/>
              </w:rPr>
            </w:pPr>
            <w:r>
              <w:rPr>
                <w:sz w:val="28"/>
                <w:szCs w:val="28"/>
                <w:lang w:val="uk-UA"/>
              </w:rPr>
              <w:t>7</w:t>
            </w:r>
            <w:r w:rsidR="00BC6E74" w:rsidRPr="00B65884">
              <w:rPr>
                <w:sz w:val="28"/>
                <w:szCs w:val="28"/>
                <w:lang w:val="uk-UA"/>
              </w:rPr>
              <w:t>.</w:t>
            </w:r>
          </w:p>
        </w:tc>
        <w:tc>
          <w:tcPr>
            <w:tcW w:w="7655" w:type="dxa"/>
          </w:tcPr>
          <w:p w14:paraId="1EBE1AC4" w14:textId="7A6B500D" w:rsidR="00BC6E74" w:rsidRPr="00B65884" w:rsidRDefault="00BC6E74" w:rsidP="00BC6E74">
            <w:pPr>
              <w:jc w:val="both"/>
              <w:rPr>
                <w:sz w:val="28"/>
                <w:szCs w:val="28"/>
                <w:lang w:val="uk-UA"/>
              </w:rPr>
            </w:pPr>
            <w:r w:rsidRPr="00B65884">
              <w:rPr>
                <w:sz w:val="28"/>
                <w:szCs w:val="28"/>
                <w:lang w:val="uk-UA"/>
              </w:rPr>
              <w:t xml:space="preserve">Залучення коштів бюджетів територіальних громад для вирішення питань фінансового забезпечення діяльності установ, які утримуються з обласного бюджету, зокрема для забезпечення співфінансування окремих субвенцій з державного бюджету, придбання </w:t>
            </w:r>
            <w:proofErr w:type="spellStart"/>
            <w:r w:rsidRPr="00B65884">
              <w:rPr>
                <w:sz w:val="28"/>
                <w:szCs w:val="28"/>
                <w:lang w:val="uk-UA"/>
              </w:rPr>
              <w:t>дороговартісного</w:t>
            </w:r>
            <w:proofErr w:type="spellEnd"/>
            <w:r w:rsidRPr="00B65884">
              <w:rPr>
                <w:sz w:val="28"/>
                <w:szCs w:val="28"/>
                <w:lang w:val="uk-UA"/>
              </w:rPr>
              <w:t xml:space="preserve"> обладнання, покращення матеріально-технічного </w:t>
            </w:r>
            <w:r w:rsidRPr="00B65884">
              <w:rPr>
                <w:sz w:val="28"/>
                <w:szCs w:val="28"/>
                <w:lang w:val="uk-UA"/>
              </w:rPr>
              <w:lastRenderedPageBreak/>
              <w:t>забезпечення закладів, які надають послуги жителям відповідних територіальних громад</w:t>
            </w:r>
          </w:p>
        </w:tc>
        <w:tc>
          <w:tcPr>
            <w:tcW w:w="5273" w:type="dxa"/>
            <w:vAlign w:val="center"/>
          </w:tcPr>
          <w:p w14:paraId="7E15A38C" w14:textId="4E62CBF1" w:rsidR="00BC6E74" w:rsidRPr="00B65884" w:rsidRDefault="00BC6E74" w:rsidP="00BC6E74">
            <w:pPr>
              <w:rPr>
                <w:sz w:val="28"/>
                <w:szCs w:val="28"/>
                <w:lang w:val="uk-UA"/>
              </w:rPr>
            </w:pPr>
            <w:r w:rsidRPr="00B65884">
              <w:rPr>
                <w:sz w:val="28"/>
                <w:szCs w:val="28"/>
                <w:lang w:val="uk-UA"/>
              </w:rPr>
              <w:lastRenderedPageBreak/>
              <w:t>головні розпорядники коштів обласного бюджету</w:t>
            </w:r>
          </w:p>
        </w:tc>
        <w:tc>
          <w:tcPr>
            <w:tcW w:w="2127" w:type="dxa"/>
            <w:vAlign w:val="center"/>
          </w:tcPr>
          <w:p w14:paraId="1F30239A" w14:textId="3F36C8BF" w:rsidR="00BC6E74" w:rsidRPr="00B65884" w:rsidRDefault="00BC6E74" w:rsidP="00BC6E74">
            <w:pPr>
              <w:jc w:val="both"/>
              <w:rPr>
                <w:sz w:val="28"/>
                <w:szCs w:val="28"/>
                <w:lang w:val="uk-UA"/>
              </w:rPr>
            </w:pPr>
            <w:r w:rsidRPr="00B65884">
              <w:rPr>
                <w:sz w:val="28"/>
                <w:szCs w:val="28"/>
                <w:lang w:val="uk-UA"/>
              </w:rPr>
              <w:t>протягом року</w:t>
            </w:r>
          </w:p>
        </w:tc>
      </w:tr>
      <w:tr w:rsidR="00BC6E74" w:rsidRPr="00DA24E0" w14:paraId="0493815D" w14:textId="77777777" w:rsidTr="0062194D">
        <w:trPr>
          <w:trHeight w:val="699"/>
        </w:trPr>
        <w:tc>
          <w:tcPr>
            <w:tcW w:w="567" w:type="dxa"/>
            <w:vAlign w:val="center"/>
          </w:tcPr>
          <w:p w14:paraId="58102A7A" w14:textId="5E1A0515" w:rsidR="00BC6E74" w:rsidRPr="00DA24E0" w:rsidRDefault="00AD7FB8" w:rsidP="00BC6E74">
            <w:pPr>
              <w:jc w:val="center"/>
              <w:rPr>
                <w:sz w:val="28"/>
                <w:szCs w:val="28"/>
                <w:lang w:val="uk-UA"/>
              </w:rPr>
            </w:pPr>
            <w:r>
              <w:rPr>
                <w:sz w:val="28"/>
                <w:szCs w:val="28"/>
                <w:lang w:val="en-US"/>
              </w:rPr>
              <w:t>8</w:t>
            </w:r>
            <w:r w:rsidR="00BC6E74" w:rsidRPr="00DA24E0">
              <w:rPr>
                <w:sz w:val="28"/>
                <w:szCs w:val="28"/>
                <w:lang w:val="uk-UA"/>
              </w:rPr>
              <w:t>.</w:t>
            </w:r>
          </w:p>
        </w:tc>
        <w:tc>
          <w:tcPr>
            <w:tcW w:w="7655" w:type="dxa"/>
          </w:tcPr>
          <w:p w14:paraId="7F3A734B" w14:textId="4C486493" w:rsidR="00BC6E74" w:rsidRPr="00DA24E0" w:rsidRDefault="00BC6E74" w:rsidP="00BC6E74">
            <w:pPr>
              <w:jc w:val="both"/>
              <w:rPr>
                <w:sz w:val="28"/>
                <w:szCs w:val="28"/>
                <w:lang w:val="uk-UA"/>
              </w:rPr>
            </w:pPr>
            <w:r>
              <w:rPr>
                <w:sz w:val="28"/>
                <w:szCs w:val="28"/>
                <w:lang w:val="uk-UA"/>
              </w:rPr>
              <w:t xml:space="preserve">Надання органам місцевого самоврядування </w:t>
            </w:r>
            <w:r w:rsidRPr="00DA24E0">
              <w:rPr>
                <w:sz w:val="28"/>
                <w:szCs w:val="28"/>
                <w:lang w:val="uk-UA"/>
              </w:rPr>
              <w:t xml:space="preserve"> механізму фінансового забезпечення функціонування осередків вивчення предмет</w:t>
            </w:r>
            <w:r w:rsidR="0056788E">
              <w:rPr>
                <w:sz w:val="28"/>
                <w:szCs w:val="28"/>
                <w:lang w:val="uk-UA"/>
              </w:rPr>
              <w:t>а</w:t>
            </w:r>
            <w:r w:rsidRPr="00DA24E0">
              <w:rPr>
                <w:sz w:val="28"/>
                <w:szCs w:val="28"/>
                <w:lang w:val="uk-UA"/>
              </w:rPr>
              <w:t xml:space="preserve"> «Захист України» у закладах освіти обласного рівня, які надають відповідні освітні послуги дітям, які не є здобувачами освіти цих закладів</w:t>
            </w:r>
          </w:p>
        </w:tc>
        <w:tc>
          <w:tcPr>
            <w:tcW w:w="5273" w:type="dxa"/>
            <w:vAlign w:val="center"/>
          </w:tcPr>
          <w:p w14:paraId="0065F072" w14:textId="143C7F9B" w:rsidR="00BC6E74" w:rsidRPr="00DA24E0" w:rsidRDefault="00BC6E74" w:rsidP="00BC6E74">
            <w:pPr>
              <w:rPr>
                <w:sz w:val="28"/>
                <w:szCs w:val="28"/>
                <w:lang w:val="uk-UA"/>
              </w:rPr>
            </w:pPr>
            <w:r w:rsidRPr="00DA24E0">
              <w:rPr>
                <w:sz w:val="28"/>
                <w:szCs w:val="28"/>
                <w:lang w:val="uk-UA"/>
              </w:rPr>
              <w:t>управління освіти та науки облдержадміністрації</w:t>
            </w:r>
          </w:p>
        </w:tc>
        <w:tc>
          <w:tcPr>
            <w:tcW w:w="2127" w:type="dxa"/>
            <w:vAlign w:val="center"/>
          </w:tcPr>
          <w:p w14:paraId="61C603FA" w14:textId="44960419" w:rsidR="00BC6E74" w:rsidRPr="00DA24E0" w:rsidRDefault="00BC6E74" w:rsidP="00BC6E74">
            <w:pPr>
              <w:jc w:val="center"/>
              <w:rPr>
                <w:sz w:val="28"/>
                <w:szCs w:val="28"/>
                <w:lang w:val="uk-UA"/>
              </w:rPr>
            </w:pPr>
            <w:r w:rsidRPr="00DA24E0">
              <w:rPr>
                <w:sz w:val="28"/>
                <w:szCs w:val="28"/>
                <w:lang w:val="uk-UA"/>
              </w:rPr>
              <w:t>0</w:t>
            </w:r>
            <w:r w:rsidR="00D74D79">
              <w:rPr>
                <w:sz w:val="28"/>
                <w:szCs w:val="28"/>
                <w:lang w:val="uk-UA"/>
              </w:rPr>
              <w:t>5</w:t>
            </w:r>
            <w:r w:rsidRPr="00DA24E0">
              <w:rPr>
                <w:sz w:val="28"/>
                <w:szCs w:val="28"/>
                <w:lang w:val="uk-UA"/>
              </w:rPr>
              <w:t xml:space="preserve"> </w:t>
            </w:r>
            <w:r>
              <w:rPr>
                <w:sz w:val="28"/>
                <w:szCs w:val="28"/>
                <w:lang w:val="uk-UA"/>
              </w:rPr>
              <w:t>лютого</w:t>
            </w:r>
            <w:r w:rsidRPr="00DA24E0">
              <w:rPr>
                <w:sz w:val="28"/>
                <w:szCs w:val="28"/>
                <w:lang w:val="uk-UA"/>
              </w:rPr>
              <w:t xml:space="preserve">  2026 року</w:t>
            </w:r>
          </w:p>
        </w:tc>
      </w:tr>
      <w:tr w:rsidR="00BC6E74" w:rsidRPr="00DA24E0" w14:paraId="2F97D68A" w14:textId="77777777" w:rsidTr="0062194D">
        <w:trPr>
          <w:trHeight w:val="699"/>
        </w:trPr>
        <w:tc>
          <w:tcPr>
            <w:tcW w:w="567" w:type="dxa"/>
            <w:vAlign w:val="center"/>
          </w:tcPr>
          <w:p w14:paraId="4D56E1CB" w14:textId="2534A2C1" w:rsidR="00BC6E74" w:rsidRPr="00DA24E0" w:rsidRDefault="00AD7FB8" w:rsidP="00BC6E74">
            <w:pPr>
              <w:jc w:val="center"/>
              <w:rPr>
                <w:sz w:val="28"/>
                <w:szCs w:val="28"/>
                <w:lang w:val="uk-UA"/>
              </w:rPr>
            </w:pPr>
            <w:r>
              <w:rPr>
                <w:sz w:val="28"/>
                <w:szCs w:val="28"/>
                <w:lang w:val="en-US"/>
              </w:rPr>
              <w:t>9</w:t>
            </w:r>
            <w:r w:rsidR="00BC6E74">
              <w:rPr>
                <w:sz w:val="28"/>
                <w:szCs w:val="28"/>
                <w:lang w:val="uk-UA"/>
              </w:rPr>
              <w:t>.</w:t>
            </w:r>
          </w:p>
        </w:tc>
        <w:tc>
          <w:tcPr>
            <w:tcW w:w="7655" w:type="dxa"/>
          </w:tcPr>
          <w:p w14:paraId="19210DAD" w14:textId="1DF0B884" w:rsidR="00BC6E74" w:rsidRPr="00DA24E0" w:rsidRDefault="00BC6E74" w:rsidP="00BC6E74">
            <w:pPr>
              <w:jc w:val="both"/>
              <w:rPr>
                <w:sz w:val="28"/>
                <w:szCs w:val="28"/>
                <w:lang w:val="uk-UA"/>
              </w:rPr>
            </w:pPr>
            <w:r>
              <w:rPr>
                <w:sz w:val="28"/>
                <w:szCs w:val="28"/>
                <w:lang w:val="uk-UA"/>
              </w:rPr>
              <w:t>Надання облдержадміністрації інформації щодо стану ліквідації КП «Центр медичної реабілітації та паліативної допомоги дітям» Волинської обласної ради, строків вивільнення працівників, припинення діяльності установи та  розрахунку вивільненого ресурсу обласного бюджету на утримання підприємства у 2026 році</w:t>
            </w:r>
          </w:p>
        </w:tc>
        <w:tc>
          <w:tcPr>
            <w:tcW w:w="5273" w:type="dxa"/>
            <w:vAlign w:val="center"/>
          </w:tcPr>
          <w:p w14:paraId="24167307" w14:textId="4A0FC882" w:rsidR="00BC6E74" w:rsidRPr="00DA24E0" w:rsidRDefault="00BC6E74" w:rsidP="0007559E">
            <w:pPr>
              <w:rPr>
                <w:sz w:val="28"/>
                <w:szCs w:val="28"/>
                <w:lang w:val="uk-UA"/>
              </w:rPr>
            </w:pPr>
            <w:r>
              <w:rPr>
                <w:sz w:val="28"/>
                <w:szCs w:val="28"/>
                <w:lang w:val="uk-UA"/>
              </w:rPr>
              <w:t xml:space="preserve">управління охорони здоров’я облдержадміністрації </w:t>
            </w:r>
          </w:p>
        </w:tc>
        <w:tc>
          <w:tcPr>
            <w:tcW w:w="2127" w:type="dxa"/>
            <w:vAlign w:val="center"/>
          </w:tcPr>
          <w:p w14:paraId="535488CE" w14:textId="7CC6D3F0" w:rsidR="00084A42" w:rsidRDefault="00BC6E74" w:rsidP="00BC6E74">
            <w:pPr>
              <w:jc w:val="center"/>
              <w:rPr>
                <w:sz w:val="28"/>
                <w:szCs w:val="28"/>
                <w:lang w:val="uk-UA"/>
              </w:rPr>
            </w:pPr>
            <w:r>
              <w:rPr>
                <w:sz w:val="28"/>
                <w:szCs w:val="28"/>
                <w:lang w:val="uk-UA"/>
              </w:rPr>
              <w:t>0</w:t>
            </w:r>
            <w:r w:rsidR="00D74D79">
              <w:rPr>
                <w:sz w:val="28"/>
                <w:szCs w:val="28"/>
                <w:lang w:val="uk-UA"/>
              </w:rPr>
              <w:t>5</w:t>
            </w:r>
            <w:r>
              <w:rPr>
                <w:sz w:val="28"/>
                <w:szCs w:val="28"/>
                <w:lang w:val="uk-UA"/>
              </w:rPr>
              <w:t xml:space="preserve"> лютого</w:t>
            </w:r>
            <w:r w:rsidRPr="00DA24E0">
              <w:rPr>
                <w:sz w:val="28"/>
                <w:szCs w:val="28"/>
                <w:lang w:val="uk-UA"/>
              </w:rPr>
              <w:t xml:space="preserve"> </w:t>
            </w:r>
          </w:p>
          <w:p w14:paraId="0C478A78" w14:textId="05E59367" w:rsidR="00BC6E74" w:rsidRPr="00DA24E0" w:rsidRDefault="00BC6E74" w:rsidP="00BC6E74">
            <w:pPr>
              <w:jc w:val="center"/>
              <w:rPr>
                <w:sz w:val="28"/>
                <w:szCs w:val="28"/>
                <w:lang w:val="uk-UA"/>
              </w:rPr>
            </w:pPr>
            <w:r w:rsidRPr="00DA24E0">
              <w:rPr>
                <w:sz w:val="28"/>
                <w:szCs w:val="28"/>
                <w:lang w:val="uk-UA"/>
              </w:rPr>
              <w:t>2026 року</w:t>
            </w:r>
          </w:p>
        </w:tc>
      </w:tr>
      <w:tr w:rsidR="00BC6E74" w:rsidRPr="00D058BF" w14:paraId="28A2FB83" w14:textId="77777777" w:rsidTr="0062194D">
        <w:trPr>
          <w:trHeight w:val="699"/>
        </w:trPr>
        <w:tc>
          <w:tcPr>
            <w:tcW w:w="567" w:type="dxa"/>
            <w:vAlign w:val="center"/>
          </w:tcPr>
          <w:p w14:paraId="2D80F723" w14:textId="4ACF9C3D" w:rsidR="00BC6E74" w:rsidRPr="00553741" w:rsidRDefault="00BC6E74" w:rsidP="00BC6E74">
            <w:pPr>
              <w:jc w:val="center"/>
              <w:rPr>
                <w:color w:val="EE0000"/>
                <w:sz w:val="28"/>
                <w:szCs w:val="28"/>
                <w:highlight w:val="cyan"/>
                <w:lang w:val="uk-UA"/>
              </w:rPr>
            </w:pPr>
            <w:r w:rsidRPr="00CD2FF9">
              <w:rPr>
                <w:sz w:val="28"/>
                <w:szCs w:val="28"/>
                <w:lang w:val="uk-UA"/>
              </w:rPr>
              <w:t>1</w:t>
            </w:r>
            <w:r w:rsidR="00EF12B4">
              <w:rPr>
                <w:sz w:val="28"/>
                <w:szCs w:val="28"/>
                <w:lang w:val="uk-UA"/>
              </w:rPr>
              <w:t>0</w:t>
            </w:r>
            <w:r w:rsidRPr="00CD2FF9">
              <w:rPr>
                <w:sz w:val="28"/>
                <w:szCs w:val="28"/>
                <w:lang w:val="uk-UA"/>
              </w:rPr>
              <w:t>.</w:t>
            </w:r>
          </w:p>
        </w:tc>
        <w:tc>
          <w:tcPr>
            <w:tcW w:w="7655" w:type="dxa"/>
            <w:tcBorders>
              <w:top w:val="single" w:sz="4" w:space="0" w:color="auto"/>
              <w:left w:val="single" w:sz="4" w:space="0" w:color="auto"/>
              <w:bottom w:val="single" w:sz="4" w:space="0" w:color="auto"/>
              <w:right w:val="single" w:sz="4" w:space="0" w:color="auto"/>
            </w:tcBorders>
          </w:tcPr>
          <w:p w14:paraId="4795C70A" w14:textId="5A3891DE" w:rsidR="00BC6E74" w:rsidRPr="00997910" w:rsidRDefault="00BC6E74" w:rsidP="00BC6E74">
            <w:pPr>
              <w:jc w:val="both"/>
              <w:rPr>
                <w:sz w:val="28"/>
                <w:szCs w:val="28"/>
                <w:lang w:val="uk-UA"/>
              </w:rPr>
            </w:pPr>
            <w:r w:rsidRPr="00997910">
              <w:rPr>
                <w:sz w:val="28"/>
                <w:szCs w:val="28"/>
                <w:lang w:val="uk-UA"/>
              </w:rPr>
              <w:t xml:space="preserve">Дотримання вимог </w:t>
            </w:r>
            <w:r w:rsidR="00997910" w:rsidRPr="00997910">
              <w:rPr>
                <w:sz w:val="28"/>
                <w:szCs w:val="28"/>
                <w:lang w:val="uk-UA"/>
              </w:rPr>
              <w:t xml:space="preserve">пункту 4 </w:t>
            </w:r>
            <w:r w:rsidRPr="00997910">
              <w:rPr>
                <w:sz w:val="28"/>
                <w:szCs w:val="28"/>
                <w:lang w:val="uk-UA"/>
              </w:rPr>
              <w:t>наказу обласної військової адміністрації від 17 грудня 2025 року № 248 «Про обласний бюджет на 2026 рік» у частині здійснення капітальних видатків та реалізації публічних інвестиційних проєктів</w:t>
            </w:r>
          </w:p>
        </w:tc>
        <w:tc>
          <w:tcPr>
            <w:tcW w:w="5273" w:type="dxa"/>
            <w:vAlign w:val="center"/>
          </w:tcPr>
          <w:p w14:paraId="5801B5DB" w14:textId="297663D5" w:rsidR="00BC6E74" w:rsidRPr="00997910" w:rsidRDefault="00BC6E74" w:rsidP="00BC6E74">
            <w:pPr>
              <w:rPr>
                <w:sz w:val="28"/>
                <w:szCs w:val="28"/>
                <w:lang w:val="uk-UA"/>
              </w:rPr>
            </w:pPr>
            <w:r w:rsidRPr="00997910">
              <w:rPr>
                <w:sz w:val="28"/>
                <w:szCs w:val="28"/>
                <w:lang w:val="uk-UA"/>
              </w:rPr>
              <w:t>головні розпорядники коштів обласного бюджету</w:t>
            </w:r>
          </w:p>
        </w:tc>
        <w:tc>
          <w:tcPr>
            <w:tcW w:w="2127" w:type="dxa"/>
            <w:tcBorders>
              <w:top w:val="single" w:sz="4" w:space="0" w:color="auto"/>
              <w:left w:val="single" w:sz="4" w:space="0" w:color="auto"/>
              <w:bottom w:val="single" w:sz="4" w:space="0" w:color="auto"/>
              <w:right w:val="single" w:sz="4" w:space="0" w:color="auto"/>
            </w:tcBorders>
            <w:vAlign w:val="center"/>
          </w:tcPr>
          <w:p w14:paraId="54AA69A0" w14:textId="04DFF854" w:rsidR="00BC6E74" w:rsidRPr="00997910" w:rsidRDefault="00BC6E74" w:rsidP="00BC6E74">
            <w:pPr>
              <w:jc w:val="center"/>
              <w:rPr>
                <w:sz w:val="28"/>
                <w:szCs w:val="28"/>
                <w:lang w:val="uk-UA"/>
              </w:rPr>
            </w:pPr>
            <w:r w:rsidRPr="00997910">
              <w:rPr>
                <w:sz w:val="28"/>
                <w:szCs w:val="28"/>
                <w:lang w:val="uk-UA"/>
              </w:rPr>
              <w:t>протягом року</w:t>
            </w:r>
          </w:p>
        </w:tc>
      </w:tr>
      <w:tr w:rsidR="00BC6E74" w:rsidRPr="00B65884" w14:paraId="1C41FA57" w14:textId="77777777" w:rsidTr="0062194D">
        <w:trPr>
          <w:trHeight w:val="699"/>
        </w:trPr>
        <w:tc>
          <w:tcPr>
            <w:tcW w:w="567" w:type="dxa"/>
            <w:vAlign w:val="center"/>
          </w:tcPr>
          <w:p w14:paraId="0F8955E2" w14:textId="1E8C60EC" w:rsidR="00BC6E74" w:rsidRPr="00462448" w:rsidRDefault="00BC6E74" w:rsidP="00BC6E74">
            <w:pPr>
              <w:jc w:val="center"/>
              <w:rPr>
                <w:sz w:val="28"/>
                <w:szCs w:val="28"/>
                <w:lang w:val="uk-UA"/>
              </w:rPr>
            </w:pPr>
            <w:r w:rsidRPr="00462448">
              <w:rPr>
                <w:sz w:val="28"/>
                <w:szCs w:val="28"/>
                <w:lang w:val="uk-UA"/>
              </w:rPr>
              <w:t>1</w:t>
            </w:r>
            <w:r w:rsidR="00EF12B4">
              <w:rPr>
                <w:sz w:val="28"/>
                <w:szCs w:val="28"/>
                <w:lang w:val="uk-UA"/>
              </w:rPr>
              <w:t>1</w:t>
            </w:r>
            <w:r w:rsidRPr="00462448">
              <w:rPr>
                <w:sz w:val="28"/>
                <w:szCs w:val="28"/>
                <w:lang w:val="uk-UA"/>
              </w:rPr>
              <w:t>.</w:t>
            </w:r>
          </w:p>
        </w:tc>
        <w:tc>
          <w:tcPr>
            <w:tcW w:w="7655" w:type="dxa"/>
            <w:tcBorders>
              <w:top w:val="single" w:sz="4" w:space="0" w:color="auto"/>
              <w:left w:val="single" w:sz="4" w:space="0" w:color="auto"/>
              <w:bottom w:val="single" w:sz="4" w:space="0" w:color="auto"/>
              <w:right w:val="single" w:sz="4" w:space="0" w:color="auto"/>
            </w:tcBorders>
            <w:vAlign w:val="center"/>
          </w:tcPr>
          <w:p w14:paraId="22B079D9" w14:textId="7D2BA0AE" w:rsidR="00BC6E74" w:rsidRPr="00997910" w:rsidRDefault="00BC6E74" w:rsidP="00BC6E74">
            <w:pPr>
              <w:jc w:val="both"/>
              <w:rPr>
                <w:sz w:val="28"/>
                <w:szCs w:val="28"/>
                <w:lang w:val="uk-UA"/>
              </w:rPr>
            </w:pPr>
            <w:r w:rsidRPr="00997910">
              <w:rPr>
                <w:sz w:val="28"/>
                <w:szCs w:val="28"/>
                <w:lang w:val="uk-UA"/>
              </w:rPr>
              <w:t>Забезпечення підготовки пропозицій щодо розподілу обласного фонду охорони навколишнього природного середовища з урахуванням пріоритетності спрямування коштів на об’єкти спільної власності сіл, селищ, міст області та формування переліку природоохоронних заходів, що фінансуються у 2026 році за рахунок коштів обласного фонду охорони навколишнього природного середовища</w:t>
            </w:r>
          </w:p>
        </w:tc>
        <w:tc>
          <w:tcPr>
            <w:tcW w:w="5273" w:type="dxa"/>
            <w:tcBorders>
              <w:top w:val="single" w:sz="4" w:space="0" w:color="auto"/>
              <w:left w:val="single" w:sz="4" w:space="0" w:color="auto"/>
              <w:bottom w:val="single" w:sz="4" w:space="0" w:color="auto"/>
              <w:right w:val="single" w:sz="4" w:space="0" w:color="auto"/>
            </w:tcBorders>
            <w:vAlign w:val="center"/>
          </w:tcPr>
          <w:p w14:paraId="673F4864" w14:textId="718939B2" w:rsidR="00BC6E74" w:rsidRPr="00997910" w:rsidRDefault="00BC6E74" w:rsidP="00BC6E74">
            <w:pPr>
              <w:rPr>
                <w:sz w:val="28"/>
                <w:szCs w:val="28"/>
                <w:lang w:val="uk-UA"/>
              </w:rPr>
            </w:pPr>
            <w:r w:rsidRPr="00997910">
              <w:rPr>
                <w:sz w:val="28"/>
                <w:szCs w:val="28"/>
                <w:lang w:val="uk-UA"/>
              </w:rPr>
              <w:t>управління екології та природних ресурсів облдержадміністрації</w:t>
            </w:r>
          </w:p>
        </w:tc>
        <w:tc>
          <w:tcPr>
            <w:tcW w:w="2127" w:type="dxa"/>
            <w:tcBorders>
              <w:top w:val="single" w:sz="4" w:space="0" w:color="auto"/>
              <w:left w:val="single" w:sz="4" w:space="0" w:color="auto"/>
              <w:bottom w:val="single" w:sz="4" w:space="0" w:color="auto"/>
              <w:right w:val="single" w:sz="4" w:space="0" w:color="auto"/>
            </w:tcBorders>
            <w:vAlign w:val="center"/>
          </w:tcPr>
          <w:p w14:paraId="01C922A0" w14:textId="7EADB40E" w:rsidR="00BC6E74" w:rsidRPr="00997910" w:rsidRDefault="00997910" w:rsidP="00BC6E74">
            <w:pPr>
              <w:jc w:val="center"/>
              <w:rPr>
                <w:sz w:val="28"/>
                <w:szCs w:val="28"/>
                <w:lang w:val="uk-UA"/>
              </w:rPr>
            </w:pPr>
            <w:r w:rsidRPr="00CD2FF9">
              <w:rPr>
                <w:sz w:val="28"/>
                <w:szCs w:val="28"/>
                <w:lang w:val="uk-UA"/>
              </w:rPr>
              <w:t>до 02 березня  2026 року</w:t>
            </w:r>
          </w:p>
        </w:tc>
      </w:tr>
      <w:tr w:rsidR="00BC6E74" w:rsidRPr="00355F01" w14:paraId="503ED420" w14:textId="77777777" w:rsidTr="0062194D">
        <w:trPr>
          <w:trHeight w:val="699"/>
        </w:trPr>
        <w:tc>
          <w:tcPr>
            <w:tcW w:w="567" w:type="dxa"/>
            <w:vAlign w:val="center"/>
          </w:tcPr>
          <w:p w14:paraId="2B396CD3" w14:textId="5F86FB00" w:rsidR="00BC6E74" w:rsidRPr="00462448" w:rsidRDefault="00997910" w:rsidP="00BC6E74">
            <w:pPr>
              <w:jc w:val="center"/>
              <w:rPr>
                <w:sz w:val="28"/>
                <w:szCs w:val="28"/>
                <w:lang w:val="uk-UA"/>
              </w:rPr>
            </w:pPr>
            <w:r>
              <w:rPr>
                <w:sz w:val="28"/>
                <w:szCs w:val="28"/>
                <w:lang w:val="uk-UA"/>
              </w:rPr>
              <w:t>1</w:t>
            </w:r>
            <w:r w:rsidR="00EF12B4">
              <w:rPr>
                <w:sz w:val="28"/>
                <w:szCs w:val="28"/>
                <w:lang w:val="uk-UA"/>
              </w:rPr>
              <w:t>2</w:t>
            </w:r>
            <w:r>
              <w:rPr>
                <w:sz w:val="28"/>
                <w:szCs w:val="28"/>
                <w:lang w:val="uk-UA"/>
              </w:rPr>
              <w:t>.</w:t>
            </w:r>
          </w:p>
        </w:tc>
        <w:tc>
          <w:tcPr>
            <w:tcW w:w="7655" w:type="dxa"/>
            <w:tcBorders>
              <w:top w:val="single" w:sz="4" w:space="0" w:color="auto"/>
              <w:left w:val="single" w:sz="4" w:space="0" w:color="auto"/>
              <w:bottom w:val="single" w:sz="4" w:space="0" w:color="auto"/>
              <w:right w:val="single" w:sz="4" w:space="0" w:color="auto"/>
            </w:tcBorders>
            <w:vAlign w:val="center"/>
          </w:tcPr>
          <w:p w14:paraId="5510A967" w14:textId="189B68A3" w:rsidR="00BC6E74" w:rsidRPr="00355F01" w:rsidRDefault="00BC6E74" w:rsidP="00BC6E74">
            <w:pPr>
              <w:jc w:val="both"/>
              <w:rPr>
                <w:sz w:val="28"/>
                <w:szCs w:val="28"/>
                <w:lang w:val="uk-UA"/>
              </w:rPr>
            </w:pPr>
            <w:r w:rsidRPr="00355F01">
              <w:rPr>
                <w:sz w:val="28"/>
                <w:szCs w:val="28"/>
                <w:lang w:val="uk-UA"/>
              </w:rPr>
              <w:t xml:space="preserve">Підготовка пропозицій щодо внесення змін до Положення про обласний фонд охорони навколишнього природного середовища, затвердженого рішенням обласної ради від 12.03.2012 № 10/68 «Про затвердження Положення про обласний фонд охорони навколишнього природного </w:t>
            </w:r>
            <w:r w:rsidRPr="00355F01">
              <w:rPr>
                <w:sz w:val="28"/>
                <w:szCs w:val="28"/>
                <w:lang w:val="uk-UA"/>
              </w:rPr>
              <w:lastRenderedPageBreak/>
              <w:t>середовища» (у редакції рішення обласної ради від 30.09.2013 № 20/45 «Про внесення змін до Положення про обласний фонд охорони навколишнього природного середовища») та формування про</w:t>
            </w:r>
            <w:r w:rsidR="0056788E">
              <w:rPr>
                <w:sz w:val="28"/>
                <w:szCs w:val="28"/>
                <w:lang w:val="uk-UA"/>
              </w:rPr>
              <w:t>є</w:t>
            </w:r>
            <w:r w:rsidRPr="00355F01">
              <w:rPr>
                <w:sz w:val="28"/>
                <w:szCs w:val="28"/>
                <w:lang w:val="uk-UA"/>
              </w:rPr>
              <w:t xml:space="preserve">кту Порядку формування та використання коштів фонду охорони навколишнього природного середовища </w:t>
            </w:r>
          </w:p>
        </w:tc>
        <w:tc>
          <w:tcPr>
            <w:tcW w:w="5273" w:type="dxa"/>
            <w:tcBorders>
              <w:top w:val="single" w:sz="4" w:space="0" w:color="auto"/>
              <w:left w:val="single" w:sz="4" w:space="0" w:color="auto"/>
              <w:bottom w:val="single" w:sz="4" w:space="0" w:color="auto"/>
              <w:right w:val="single" w:sz="4" w:space="0" w:color="auto"/>
            </w:tcBorders>
            <w:vAlign w:val="center"/>
          </w:tcPr>
          <w:p w14:paraId="7B3FAA95" w14:textId="727DDBA4" w:rsidR="00BC6E74" w:rsidRPr="00355F01" w:rsidRDefault="00BC6E74" w:rsidP="00BC6E74">
            <w:pPr>
              <w:rPr>
                <w:sz w:val="28"/>
                <w:szCs w:val="28"/>
                <w:lang w:val="uk-UA"/>
              </w:rPr>
            </w:pPr>
            <w:r w:rsidRPr="00355F01">
              <w:rPr>
                <w:sz w:val="28"/>
                <w:szCs w:val="28"/>
                <w:lang w:val="uk-UA"/>
              </w:rPr>
              <w:lastRenderedPageBreak/>
              <w:t>управління екології та природних ресурсів облдержадміністрації</w:t>
            </w:r>
          </w:p>
        </w:tc>
        <w:tc>
          <w:tcPr>
            <w:tcW w:w="2127" w:type="dxa"/>
            <w:tcBorders>
              <w:top w:val="single" w:sz="4" w:space="0" w:color="auto"/>
              <w:left w:val="single" w:sz="4" w:space="0" w:color="auto"/>
              <w:bottom w:val="single" w:sz="4" w:space="0" w:color="auto"/>
              <w:right w:val="single" w:sz="4" w:space="0" w:color="auto"/>
            </w:tcBorders>
            <w:vAlign w:val="center"/>
          </w:tcPr>
          <w:p w14:paraId="548011FC" w14:textId="6DC32317" w:rsidR="00BC6E74" w:rsidRPr="00355F01" w:rsidRDefault="00463DE3" w:rsidP="00BC6E74">
            <w:pPr>
              <w:jc w:val="center"/>
              <w:rPr>
                <w:sz w:val="28"/>
                <w:szCs w:val="28"/>
                <w:lang w:val="uk-UA"/>
              </w:rPr>
            </w:pPr>
            <w:r w:rsidRPr="00355F01">
              <w:rPr>
                <w:sz w:val="28"/>
                <w:szCs w:val="28"/>
                <w:lang w:val="uk-UA"/>
              </w:rPr>
              <w:t>д</w:t>
            </w:r>
            <w:r w:rsidR="00BC6E74" w:rsidRPr="00355F01">
              <w:rPr>
                <w:sz w:val="28"/>
                <w:szCs w:val="28"/>
                <w:lang w:val="uk-UA"/>
              </w:rPr>
              <w:t xml:space="preserve">о </w:t>
            </w:r>
            <w:r w:rsidRPr="007577D7">
              <w:rPr>
                <w:sz w:val="28"/>
                <w:szCs w:val="28"/>
                <w:lang w:val="uk-UA"/>
              </w:rPr>
              <w:t>02</w:t>
            </w:r>
            <w:r w:rsidR="00BC6E74" w:rsidRPr="007577D7">
              <w:rPr>
                <w:sz w:val="28"/>
                <w:szCs w:val="28"/>
                <w:lang w:val="uk-UA"/>
              </w:rPr>
              <w:t xml:space="preserve"> </w:t>
            </w:r>
            <w:r w:rsidRPr="007577D7">
              <w:rPr>
                <w:sz w:val="28"/>
                <w:szCs w:val="28"/>
                <w:lang w:val="uk-UA"/>
              </w:rPr>
              <w:t>березня</w:t>
            </w:r>
            <w:r w:rsidR="00BC6E74" w:rsidRPr="007577D7">
              <w:rPr>
                <w:sz w:val="28"/>
                <w:szCs w:val="28"/>
                <w:lang w:val="uk-UA"/>
              </w:rPr>
              <w:t xml:space="preserve"> 202</w:t>
            </w:r>
            <w:r w:rsidR="007577D7" w:rsidRPr="007577D7">
              <w:rPr>
                <w:sz w:val="28"/>
                <w:szCs w:val="28"/>
                <w:lang w:val="uk-UA"/>
              </w:rPr>
              <w:t>6</w:t>
            </w:r>
            <w:r w:rsidR="00BC6E74" w:rsidRPr="007577D7">
              <w:rPr>
                <w:sz w:val="28"/>
                <w:szCs w:val="28"/>
                <w:lang w:val="uk-UA"/>
              </w:rPr>
              <w:t xml:space="preserve"> ро</w:t>
            </w:r>
            <w:r w:rsidR="00BC6E74" w:rsidRPr="00355F01">
              <w:rPr>
                <w:sz w:val="28"/>
                <w:szCs w:val="28"/>
                <w:lang w:val="uk-UA"/>
              </w:rPr>
              <w:t>ку</w:t>
            </w:r>
          </w:p>
        </w:tc>
      </w:tr>
      <w:tr w:rsidR="00BC6E74" w:rsidRPr="00B65884" w14:paraId="70ECDEC7" w14:textId="77777777" w:rsidTr="0062194D">
        <w:trPr>
          <w:trHeight w:val="699"/>
        </w:trPr>
        <w:tc>
          <w:tcPr>
            <w:tcW w:w="567" w:type="dxa"/>
            <w:vAlign w:val="center"/>
          </w:tcPr>
          <w:p w14:paraId="55E3E1E7" w14:textId="46323C70" w:rsidR="00BC6E74" w:rsidRPr="00B65884" w:rsidRDefault="00BC6E74" w:rsidP="00BC6E74">
            <w:pPr>
              <w:jc w:val="center"/>
              <w:rPr>
                <w:sz w:val="28"/>
                <w:szCs w:val="28"/>
                <w:lang w:val="uk-UA"/>
              </w:rPr>
            </w:pPr>
            <w:r w:rsidRPr="00B65884">
              <w:rPr>
                <w:sz w:val="28"/>
                <w:szCs w:val="28"/>
                <w:lang w:val="uk-UA"/>
              </w:rPr>
              <w:t>1</w:t>
            </w:r>
            <w:r w:rsidR="00EF12B4">
              <w:rPr>
                <w:sz w:val="28"/>
                <w:szCs w:val="28"/>
                <w:lang w:val="uk-UA"/>
              </w:rPr>
              <w:t>3</w:t>
            </w:r>
            <w:r w:rsidRPr="00B65884">
              <w:rPr>
                <w:sz w:val="28"/>
                <w:szCs w:val="28"/>
                <w:lang w:val="uk-UA"/>
              </w:rPr>
              <w:t>.</w:t>
            </w:r>
          </w:p>
        </w:tc>
        <w:tc>
          <w:tcPr>
            <w:tcW w:w="7655" w:type="dxa"/>
            <w:vAlign w:val="center"/>
          </w:tcPr>
          <w:p w14:paraId="225E44CB" w14:textId="746EA366" w:rsidR="00BC6E74" w:rsidRPr="00B65884" w:rsidRDefault="00BC6E74" w:rsidP="00BC6E74">
            <w:pPr>
              <w:jc w:val="both"/>
              <w:rPr>
                <w:sz w:val="28"/>
                <w:szCs w:val="28"/>
                <w:lang w:val="uk-UA"/>
              </w:rPr>
            </w:pPr>
            <w:r w:rsidRPr="00B65884">
              <w:rPr>
                <w:sz w:val="28"/>
                <w:szCs w:val="28"/>
                <w:lang w:val="uk-UA"/>
              </w:rPr>
              <w:t xml:space="preserve">Взяття </w:t>
            </w:r>
            <w:r>
              <w:rPr>
                <w:sz w:val="28"/>
                <w:szCs w:val="28"/>
                <w:lang w:val="uk-UA"/>
              </w:rPr>
              <w:t xml:space="preserve">розпорядниками і одержувачами коштів обласного бюджету </w:t>
            </w:r>
            <w:r w:rsidRPr="00B65884">
              <w:rPr>
                <w:sz w:val="28"/>
                <w:szCs w:val="28"/>
                <w:lang w:val="uk-UA"/>
              </w:rPr>
              <w:t>у 2026 році бюджетних зобов’язань за загальним фондом обласного бюджету відповідно до затверджених кошторисів у межах асигнувань, визначених помісячними планами асигнувань (планами використання бюджетних коштів), та реєстрації зобов’язань до 11 та 25 числа кожного місяця</w:t>
            </w:r>
          </w:p>
        </w:tc>
        <w:tc>
          <w:tcPr>
            <w:tcW w:w="5273" w:type="dxa"/>
            <w:vAlign w:val="center"/>
          </w:tcPr>
          <w:p w14:paraId="1581EC7A" w14:textId="11B86325" w:rsidR="00BC6E74" w:rsidRPr="00B65884" w:rsidRDefault="00BC6E74" w:rsidP="00BC6E74">
            <w:pPr>
              <w:rPr>
                <w:sz w:val="28"/>
                <w:szCs w:val="28"/>
                <w:lang w:val="uk-UA"/>
              </w:rPr>
            </w:pPr>
            <w:r w:rsidRPr="00B65884">
              <w:rPr>
                <w:sz w:val="28"/>
                <w:szCs w:val="28"/>
                <w:lang w:val="uk-UA"/>
              </w:rPr>
              <w:t>головні розпорядники коштів обласного бюджету</w:t>
            </w:r>
          </w:p>
        </w:tc>
        <w:tc>
          <w:tcPr>
            <w:tcW w:w="2127" w:type="dxa"/>
            <w:vAlign w:val="center"/>
          </w:tcPr>
          <w:p w14:paraId="3459B7CC" w14:textId="69C03E9B" w:rsidR="00BC6E74" w:rsidRPr="00B65884" w:rsidRDefault="00BC6E74" w:rsidP="00BC6E74">
            <w:pPr>
              <w:jc w:val="both"/>
              <w:rPr>
                <w:sz w:val="28"/>
                <w:szCs w:val="28"/>
                <w:lang w:val="uk-UA"/>
              </w:rPr>
            </w:pPr>
            <w:r w:rsidRPr="00B65884">
              <w:rPr>
                <w:sz w:val="28"/>
                <w:szCs w:val="28"/>
                <w:lang w:val="uk-UA"/>
              </w:rPr>
              <w:t>протягом року</w:t>
            </w:r>
          </w:p>
        </w:tc>
      </w:tr>
      <w:tr w:rsidR="00BC6E74" w:rsidRPr="00B65884" w14:paraId="2CE3E918" w14:textId="77777777" w:rsidTr="0062194D">
        <w:trPr>
          <w:trHeight w:val="699"/>
        </w:trPr>
        <w:tc>
          <w:tcPr>
            <w:tcW w:w="567" w:type="dxa"/>
            <w:vAlign w:val="center"/>
          </w:tcPr>
          <w:p w14:paraId="7A0AF0F4" w14:textId="54321141" w:rsidR="00BC6E74" w:rsidRPr="00B65884" w:rsidRDefault="00BC6E74" w:rsidP="00BC6E74">
            <w:pPr>
              <w:jc w:val="center"/>
              <w:rPr>
                <w:sz w:val="28"/>
                <w:szCs w:val="28"/>
                <w:lang w:val="uk-UA"/>
              </w:rPr>
            </w:pPr>
            <w:r w:rsidRPr="00B65884">
              <w:rPr>
                <w:sz w:val="28"/>
                <w:szCs w:val="28"/>
                <w:lang w:val="uk-UA"/>
              </w:rPr>
              <w:t>1</w:t>
            </w:r>
            <w:r w:rsidR="00EF12B4">
              <w:rPr>
                <w:sz w:val="28"/>
                <w:szCs w:val="28"/>
                <w:lang w:val="uk-UA"/>
              </w:rPr>
              <w:t>4</w:t>
            </w:r>
            <w:r w:rsidRPr="00B65884">
              <w:rPr>
                <w:sz w:val="28"/>
                <w:szCs w:val="28"/>
                <w:lang w:val="uk-UA"/>
              </w:rPr>
              <w:t>.</w:t>
            </w:r>
          </w:p>
        </w:tc>
        <w:tc>
          <w:tcPr>
            <w:tcW w:w="7655" w:type="dxa"/>
            <w:vAlign w:val="center"/>
          </w:tcPr>
          <w:p w14:paraId="10CAB289" w14:textId="0EB49F5D" w:rsidR="00BC6E74" w:rsidRPr="00B65884" w:rsidRDefault="00BC6E74" w:rsidP="00BC6E74">
            <w:pPr>
              <w:jc w:val="both"/>
              <w:rPr>
                <w:sz w:val="28"/>
                <w:szCs w:val="28"/>
                <w:lang w:val="uk-UA"/>
              </w:rPr>
            </w:pPr>
            <w:r w:rsidRPr="00B65884">
              <w:rPr>
                <w:sz w:val="28"/>
                <w:szCs w:val="28"/>
                <w:lang w:val="uk-UA"/>
              </w:rPr>
              <w:t>Забезпечення фінансування витрат обласного бюджету (крім коштів цільових субвенцій з державного бюджету)</w:t>
            </w:r>
            <w:r>
              <w:rPr>
                <w:sz w:val="28"/>
                <w:szCs w:val="28"/>
                <w:lang w:val="uk-UA"/>
              </w:rPr>
              <w:t xml:space="preserve"> </w:t>
            </w:r>
            <w:r w:rsidRPr="00B65884">
              <w:rPr>
                <w:sz w:val="28"/>
                <w:szCs w:val="28"/>
                <w:lang w:val="uk-UA"/>
              </w:rPr>
              <w:t>за капітальними видатками загального фонду –</w:t>
            </w:r>
            <w:r>
              <w:rPr>
                <w:sz w:val="28"/>
                <w:szCs w:val="28"/>
                <w:lang w:val="uk-UA"/>
              </w:rPr>
              <w:t xml:space="preserve"> на підставі</w:t>
            </w:r>
            <w:r w:rsidRPr="00B65884">
              <w:rPr>
                <w:sz w:val="28"/>
                <w:szCs w:val="28"/>
                <w:lang w:val="uk-UA"/>
              </w:rPr>
              <w:t xml:space="preserve"> пропозицій головних розпорядників коштів обласного бюджету з урахуванням зареєстрованих в органах Держказначейства бюджетних фінансових зобов’язань розпорядників </w:t>
            </w:r>
            <w:r>
              <w:rPr>
                <w:sz w:val="28"/>
                <w:szCs w:val="28"/>
                <w:lang w:val="uk-UA"/>
              </w:rPr>
              <w:t>і</w:t>
            </w:r>
            <w:r w:rsidRPr="00B65884">
              <w:rPr>
                <w:sz w:val="28"/>
                <w:szCs w:val="28"/>
                <w:lang w:val="uk-UA"/>
              </w:rPr>
              <w:t xml:space="preserve"> одержувачів коштів;</w:t>
            </w:r>
            <w:r>
              <w:rPr>
                <w:sz w:val="28"/>
                <w:szCs w:val="28"/>
                <w:lang w:val="uk-UA"/>
              </w:rPr>
              <w:t xml:space="preserve"> </w:t>
            </w:r>
            <w:r w:rsidRPr="00B65884">
              <w:rPr>
                <w:sz w:val="28"/>
                <w:szCs w:val="28"/>
                <w:lang w:val="uk-UA"/>
              </w:rPr>
              <w:t xml:space="preserve">за </w:t>
            </w:r>
            <w:r>
              <w:rPr>
                <w:sz w:val="28"/>
                <w:szCs w:val="28"/>
                <w:lang w:val="uk-UA"/>
              </w:rPr>
              <w:t xml:space="preserve">видатками </w:t>
            </w:r>
            <w:r w:rsidRPr="00B65884">
              <w:rPr>
                <w:sz w:val="28"/>
                <w:szCs w:val="28"/>
                <w:lang w:val="uk-UA"/>
              </w:rPr>
              <w:t>спеціальн</w:t>
            </w:r>
            <w:r>
              <w:rPr>
                <w:sz w:val="28"/>
                <w:szCs w:val="28"/>
                <w:lang w:val="uk-UA"/>
              </w:rPr>
              <w:t>ого</w:t>
            </w:r>
            <w:r w:rsidRPr="00B65884">
              <w:rPr>
                <w:sz w:val="28"/>
                <w:szCs w:val="28"/>
                <w:lang w:val="uk-UA"/>
              </w:rPr>
              <w:t xml:space="preserve"> фонд</w:t>
            </w:r>
            <w:r>
              <w:rPr>
                <w:sz w:val="28"/>
                <w:szCs w:val="28"/>
                <w:lang w:val="uk-UA"/>
              </w:rPr>
              <w:t>у</w:t>
            </w:r>
            <w:r w:rsidRPr="00B65884">
              <w:rPr>
                <w:sz w:val="28"/>
                <w:szCs w:val="28"/>
                <w:lang w:val="uk-UA"/>
              </w:rPr>
              <w:t xml:space="preserve"> –</w:t>
            </w:r>
            <w:r>
              <w:rPr>
                <w:sz w:val="28"/>
                <w:szCs w:val="28"/>
                <w:lang w:val="uk-UA"/>
              </w:rPr>
              <w:t xml:space="preserve"> на підставі</w:t>
            </w:r>
            <w:r w:rsidRPr="00B65884">
              <w:rPr>
                <w:sz w:val="28"/>
                <w:szCs w:val="28"/>
                <w:lang w:val="uk-UA"/>
              </w:rPr>
              <w:t xml:space="preserve"> пропозицій головних розпорядників коштів обласного бюджету </w:t>
            </w:r>
          </w:p>
        </w:tc>
        <w:tc>
          <w:tcPr>
            <w:tcW w:w="5273" w:type="dxa"/>
            <w:vAlign w:val="center"/>
          </w:tcPr>
          <w:p w14:paraId="4B2FE8D7" w14:textId="4126B467" w:rsidR="00BC6E74" w:rsidRPr="00B65884" w:rsidRDefault="00BC6E74" w:rsidP="00BC6E74">
            <w:pPr>
              <w:rPr>
                <w:sz w:val="28"/>
                <w:szCs w:val="28"/>
                <w:lang w:val="uk-UA"/>
              </w:rPr>
            </w:pPr>
            <w:r w:rsidRPr="00B65884">
              <w:rPr>
                <w:sz w:val="28"/>
                <w:szCs w:val="28"/>
                <w:lang w:val="uk-UA"/>
              </w:rPr>
              <w:t>департамент фінансів облдержадміністрації</w:t>
            </w:r>
          </w:p>
        </w:tc>
        <w:tc>
          <w:tcPr>
            <w:tcW w:w="2127" w:type="dxa"/>
            <w:vAlign w:val="center"/>
          </w:tcPr>
          <w:p w14:paraId="08046D5B" w14:textId="04E3AB2A" w:rsidR="00BC6E74" w:rsidRPr="00B65884" w:rsidRDefault="00BC6E74" w:rsidP="00BC6E74">
            <w:pPr>
              <w:jc w:val="both"/>
              <w:rPr>
                <w:sz w:val="28"/>
                <w:szCs w:val="28"/>
                <w:lang w:val="uk-UA"/>
              </w:rPr>
            </w:pPr>
            <w:r w:rsidRPr="00B65884">
              <w:rPr>
                <w:sz w:val="28"/>
                <w:szCs w:val="28"/>
                <w:lang w:val="uk-UA"/>
              </w:rPr>
              <w:t>протягом року</w:t>
            </w:r>
          </w:p>
        </w:tc>
      </w:tr>
    </w:tbl>
    <w:p w14:paraId="7402CF0C" w14:textId="77777777" w:rsidR="00D55E3F" w:rsidRPr="00B65884" w:rsidRDefault="00D55E3F" w:rsidP="00F3102B">
      <w:pPr>
        <w:tabs>
          <w:tab w:val="left" w:pos="14790"/>
        </w:tabs>
        <w:jc w:val="both"/>
        <w:rPr>
          <w:color w:val="EE0000"/>
          <w:lang w:val="uk-UA"/>
        </w:rPr>
      </w:pPr>
    </w:p>
    <w:p w14:paraId="2ACDF094" w14:textId="77777777" w:rsidR="00D55E3F" w:rsidRPr="00B65884" w:rsidRDefault="0097692B">
      <w:pPr>
        <w:tabs>
          <w:tab w:val="left" w:pos="14790"/>
        </w:tabs>
        <w:jc w:val="center"/>
        <w:rPr>
          <w:lang w:val="uk-UA"/>
        </w:rPr>
      </w:pPr>
      <w:r w:rsidRPr="00B65884">
        <w:rPr>
          <w:lang w:val="uk-UA"/>
        </w:rPr>
        <w:t>________________________________________________________________________</w:t>
      </w:r>
    </w:p>
    <w:sectPr w:rsidR="00D55E3F" w:rsidRPr="00B65884" w:rsidSect="00D65D52">
      <w:headerReference w:type="default" r:id="rId8"/>
      <w:footerReference w:type="default" r:id="rId9"/>
      <w:pgSz w:w="16838" w:h="11906" w:orient="landscape" w:code="9"/>
      <w:pgMar w:top="1701" w:right="567" w:bottom="567" w:left="567" w:header="357"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04F1BA" w14:textId="77777777" w:rsidR="00153DA4" w:rsidRDefault="00153DA4">
      <w:r>
        <w:separator/>
      </w:r>
    </w:p>
  </w:endnote>
  <w:endnote w:type="continuationSeparator" w:id="0">
    <w:p w14:paraId="74C714C9" w14:textId="77777777" w:rsidR="00153DA4" w:rsidRDefault="00153D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2FEE1F" w14:textId="77777777" w:rsidR="003A5702" w:rsidRPr="00640F6E" w:rsidRDefault="003A5702" w:rsidP="001B6931">
    <w:pPr>
      <w:pStyle w:val="a9"/>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1958A6" w14:textId="77777777" w:rsidR="00153DA4" w:rsidRDefault="00153DA4">
      <w:r>
        <w:separator/>
      </w:r>
    </w:p>
  </w:footnote>
  <w:footnote w:type="continuationSeparator" w:id="0">
    <w:p w14:paraId="758B6CCE" w14:textId="77777777" w:rsidR="00153DA4" w:rsidRDefault="00153D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6EABE0" w14:textId="38D690A5" w:rsidR="003A5702" w:rsidRDefault="003A5702">
    <w:pPr>
      <w:pStyle w:val="a6"/>
      <w:jc w:val="center"/>
    </w:pPr>
    <w:r>
      <w:fldChar w:fldCharType="begin"/>
    </w:r>
    <w:r>
      <w:instrText>PAGE   \* MERGEFORMAT</w:instrText>
    </w:r>
    <w:r>
      <w:fldChar w:fldCharType="separate"/>
    </w:r>
    <w:r w:rsidR="007C0AD2" w:rsidRPr="007C0AD2">
      <w:rPr>
        <w:noProof/>
        <w:lang w:val="uk-UA"/>
      </w:rPr>
      <w:t>8</w:t>
    </w:r>
    <w:r>
      <w:rPr>
        <w:noProof/>
        <w:lang w:val="uk-UA"/>
      </w:rPr>
      <w:fldChar w:fldCharType="end"/>
    </w:r>
  </w:p>
  <w:p w14:paraId="5AC47B27" w14:textId="4F850247" w:rsidR="003A5702" w:rsidRPr="00842134" w:rsidRDefault="003A5702">
    <w:pPr>
      <w:pStyle w:val="a6"/>
      <w:jc w:val="center"/>
      <w:rPr>
        <w:lang w:val="uk-UA"/>
      </w:rPr>
    </w:pPr>
    <w:r>
      <w:tab/>
    </w:r>
    <w:r>
      <w:rPr>
        <w:lang w:val="uk-UA"/>
      </w:rPr>
      <w:t xml:space="preserve">                                                                                                                                                                                  Продовження </w:t>
    </w:r>
    <w:r w:rsidR="00C8587D">
      <w:rPr>
        <w:lang w:val="uk-UA"/>
      </w:rPr>
      <w:t>п</w:t>
    </w:r>
    <w:r>
      <w:rPr>
        <w:lang w:val="uk-UA"/>
      </w:rPr>
      <w:t>лану заходів</w:t>
    </w:r>
  </w:p>
  <w:p w14:paraId="3EB56BA6" w14:textId="77777777" w:rsidR="003A5702" w:rsidRDefault="003A5702">
    <w:pPr>
      <w:pStyle w:val="a6"/>
      <w:jc w:val="center"/>
    </w:pPr>
  </w:p>
  <w:tbl>
    <w:tblPr>
      <w:tblW w:w="156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655"/>
      <w:gridCol w:w="5273"/>
      <w:gridCol w:w="2127"/>
    </w:tblGrid>
    <w:tr w:rsidR="003A5702" w:rsidRPr="002C0339" w14:paraId="38995892" w14:textId="77777777" w:rsidTr="0062194D">
      <w:trPr>
        <w:trHeight w:val="108"/>
      </w:trPr>
      <w:tc>
        <w:tcPr>
          <w:tcW w:w="567" w:type="dxa"/>
          <w:vAlign w:val="center"/>
        </w:tcPr>
        <w:p w14:paraId="50EF8909" w14:textId="77777777" w:rsidR="003A5702" w:rsidRPr="002C0339" w:rsidRDefault="003A5702" w:rsidP="00D2315D">
          <w:pPr>
            <w:jc w:val="center"/>
            <w:rPr>
              <w:sz w:val="28"/>
              <w:szCs w:val="28"/>
              <w:lang w:val="uk-UA"/>
            </w:rPr>
          </w:pPr>
          <w:r>
            <w:rPr>
              <w:sz w:val="28"/>
              <w:szCs w:val="28"/>
              <w:lang w:val="uk-UA"/>
            </w:rPr>
            <w:t>1</w:t>
          </w:r>
        </w:p>
      </w:tc>
      <w:tc>
        <w:tcPr>
          <w:tcW w:w="7655" w:type="dxa"/>
          <w:vAlign w:val="center"/>
        </w:tcPr>
        <w:p w14:paraId="1068EDEC" w14:textId="77777777" w:rsidR="003A5702" w:rsidRPr="002C0339" w:rsidRDefault="003A5702" w:rsidP="00D2315D">
          <w:pPr>
            <w:jc w:val="center"/>
            <w:rPr>
              <w:sz w:val="28"/>
              <w:szCs w:val="28"/>
              <w:lang w:val="uk-UA"/>
            </w:rPr>
          </w:pPr>
          <w:r>
            <w:rPr>
              <w:sz w:val="28"/>
              <w:szCs w:val="28"/>
              <w:lang w:val="uk-UA"/>
            </w:rPr>
            <w:t>2</w:t>
          </w:r>
        </w:p>
      </w:tc>
      <w:tc>
        <w:tcPr>
          <w:tcW w:w="5273" w:type="dxa"/>
          <w:vAlign w:val="center"/>
        </w:tcPr>
        <w:p w14:paraId="247C2D6F" w14:textId="77777777" w:rsidR="003A5702" w:rsidRPr="002C0339" w:rsidRDefault="003A5702" w:rsidP="00D2315D">
          <w:pPr>
            <w:jc w:val="center"/>
            <w:rPr>
              <w:sz w:val="28"/>
              <w:szCs w:val="28"/>
              <w:lang w:val="uk-UA"/>
            </w:rPr>
          </w:pPr>
          <w:r>
            <w:rPr>
              <w:sz w:val="28"/>
              <w:szCs w:val="28"/>
              <w:lang w:val="uk-UA"/>
            </w:rPr>
            <w:t>3</w:t>
          </w:r>
        </w:p>
      </w:tc>
      <w:tc>
        <w:tcPr>
          <w:tcW w:w="2127" w:type="dxa"/>
          <w:vAlign w:val="center"/>
        </w:tcPr>
        <w:p w14:paraId="4AE7C5BA" w14:textId="77777777" w:rsidR="003A5702" w:rsidRPr="002C0339" w:rsidRDefault="003A5702" w:rsidP="00D2315D">
          <w:pPr>
            <w:jc w:val="center"/>
            <w:rPr>
              <w:sz w:val="28"/>
              <w:szCs w:val="28"/>
              <w:lang w:val="uk-UA"/>
            </w:rPr>
          </w:pPr>
          <w:r>
            <w:rPr>
              <w:sz w:val="28"/>
              <w:szCs w:val="28"/>
              <w:lang w:val="uk-UA"/>
            </w:rPr>
            <w:t>4</w:t>
          </w:r>
        </w:p>
      </w:tc>
    </w:tr>
  </w:tbl>
  <w:p w14:paraId="6DE7B75F" w14:textId="77777777" w:rsidR="003A5702" w:rsidRPr="00317A34" w:rsidRDefault="003A5702">
    <w:pPr>
      <w:pStyle w:val="a6"/>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hint="default"/>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20337EFF"/>
    <w:multiLevelType w:val="hybridMultilevel"/>
    <w:tmpl w:val="D2F2039A"/>
    <w:lvl w:ilvl="0" w:tplc="621EA6F6">
      <w:start w:val="1"/>
      <w:numFmt w:val="decimal"/>
      <w:lvlText w:val="%1."/>
      <w:lvlJc w:val="left"/>
      <w:pPr>
        <w:tabs>
          <w:tab w:val="num" w:pos="1080"/>
        </w:tabs>
        <w:ind w:left="1080" w:hanging="360"/>
      </w:pPr>
      <w:rPr>
        <w:rFonts w:cs="Times New Roman" w:hint="default"/>
      </w:rPr>
    </w:lvl>
    <w:lvl w:ilvl="1" w:tplc="04220019">
      <w:start w:val="1"/>
      <w:numFmt w:val="lowerLetter"/>
      <w:lvlText w:val="%2."/>
      <w:lvlJc w:val="left"/>
      <w:pPr>
        <w:tabs>
          <w:tab w:val="num" w:pos="1800"/>
        </w:tabs>
        <w:ind w:left="1800" w:hanging="360"/>
      </w:pPr>
      <w:rPr>
        <w:rFonts w:cs="Times New Roman"/>
      </w:rPr>
    </w:lvl>
    <w:lvl w:ilvl="2" w:tplc="0422001B">
      <w:start w:val="1"/>
      <w:numFmt w:val="lowerRoman"/>
      <w:lvlText w:val="%3."/>
      <w:lvlJc w:val="right"/>
      <w:pPr>
        <w:tabs>
          <w:tab w:val="num" w:pos="2520"/>
        </w:tabs>
        <w:ind w:left="2520" w:hanging="180"/>
      </w:pPr>
      <w:rPr>
        <w:rFonts w:cs="Times New Roman"/>
      </w:rPr>
    </w:lvl>
    <w:lvl w:ilvl="3" w:tplc="0422000F">
      <w:start w:val="1"/>
      <w:numFmt w:val="decimal"/>
      <w:lvlText w:val="%4."/>
      <w:lvlJc w:val="left"/>
      <w:pPr>
        <w:tabs>
          <w:tab w:val="num" w:pos="3240"/>
        </w:tabs>
        <w:ind w:left="3240" w:hanging="360"/>
      </w:pPr>
      <w:rPr>
        <w:rFonts w:cs="Times New Roman"/>
      </w:rPr>
    </w:lvl>
    <w:lvl w:ilvl="4" w:tplc="04220019">
      <w:start w:val="1"/>
      <w:numFmt w:val="lowerLetter"/>
      <w:lvlText w:val="%5."/>
      <w:lvlJc w:val="left"/>
      <w:pPr>
        <w:tabs>
          <w:tab w:val="num" w:pos="3960"/>
        </w:tabs>
        <w:ind w:left="3960" w:hanging="360"/>
      </w:pPr>
      <w:rPr>
        <w:rFonts w:cs="Times New Roman"/>
      </w:rPr>
    </w:lvl>
    <w:lvl w:ilvl="5" w:tplc="0422001B">
      <w:start w:val="1"/>
      <w:numFmt w:val="lowerRoman"/>
      <w:lvlText w:val="%6."/>
      <w:lvlJc w:val="right"/>
      <w:pPr>
        <w:tabs>
          <w:tab w:val="num" w:pos="4680"/>
        </w:tabs>
        <w:ind w:left="4680" w:hanging="180"/>
      </w:pPr>
      <w:rPr>
        <w:rFonts w:cs="Times New Roman"/>
      </w:rPr>
    </w:lvl>
    <w:lvl w:ilvl="6" w:tplc="0422000F">
      <w:start w:val="1"/>
      <w:numFmt w:val="decimal"/>
      <w:lvlText w:val="%7."/>
      <w:lvlJc w:val="left"/>
      <w:pPr>
        <w:tabs>
          <w:tab w:val="num" w:pos="5400"/>
        </w:tabs>
        <w:ind w:left="5400" w:hanging="360"/>
      </w:pPr>
      <w:rPr>
        <w:rFonts w:cs="Times New Roman"/>
      </w:rPr>
    </w:lvl>
    <w:lvl w:ilvl="7" w:tplc="04220019">
      <w:start w:val="1"/>
      <w:numFmt w:val="lowerLetter"/>
      <w:lvlText w:val="%8."/>
      <w:lvlJc w:val="left"/>
      <w:pPr>
        <w:tabs>
          <w:tab w:val="num" w:pos="6120"/>
        </w:tabs>
        <w:ind w:left="6120" w:hanging="360"/>
      </w:pPr>
      <w:rPr>
        <w:rFonts w:cs="Times New Roman"/>
      </w:rPr>
    </w:lvl>
    <w:lvl w:ilvl="8" w:tplc="0422001B">
      <w:start w:val="1"/>
      <w:numFmt w:val="lowerRoman"/>
      <w:lvlText w:val="%9."/>
      <w:lvlJc w:val="right"/>
      <w:pPr>
        <w:tabs>
          <w:tab w:val="num" w:pos="6840"/>
        </w:tabs>
        <w:ind w:left="6840" w:hanging="180"/>
      </w:pPr>
      <w:rPr>
        <w:rFonts w:cs="Times New Roman"/>
      </w:rPr>
    </w:lvl>
  </w:abstractNum>
  <w:abstractNum w:abstractNumId="2" w15:restartNumberingAfterBreak="0">
    <w:nsid w:val="266F3903"/>
    <w:multiLevelType w:val="hybridMultilevel"/>
    <w:tmpl w:val="89EEEF1E"/>
    <w:lvl w:ilvl="0" w:tplc="CDC21A0C">
      <w:start w:val="1"/>
      <w:numFmt w:val="decimal"/>
      <w:lvlText w:val="%1)"/>
      <w:lvlJc w:val="left"/>
      <w:pPr>
        <w:tabs>
          <w:tab w:val="num" w:pos="1773"/>
        </w:tabs>
        <w:ind w:left="1773" w:hanging="1065"/>
      </w:pPr>
      <w:rPr>
        <w:rFonts w:cs="Times New Roman" w:hint="default"/>
      </w:rPr>
    </w:lvl>
    <w:lvl w:ilvl="1" w:tplc="04220019">
      <w:start w:val="1"/>
      <w:numFmt w:val="lowerLetter"/>
      <w:lvlText w:val="%2."/>
      <w:lvlJc w:val="left"/>
      <w:pPr>
        <w:tabs>
          <w:tab w:val="num" w:pos="1788"/>
        </w:tabs>
        <w:ind w:left="1788" w:hanging="360"/>
      </w:pPr>
      <w:rPr>
        <w:rFonts w:cs="Times New Roman"/>
      </w:rPr>
    </w:lvl>
    <w:lvl w:ilvl="2" w:tplc="0422001B">
      <w:start w:val="1"/>
      <w:numFmt w:val="lowerRoman"/>
      <w:lvlText w:val="%3."/>
      <w:lvlJc w:val="right"/>
      <w:pPr>
        <w:tabs>
          <w:tab w:val="num" w:pos="2508"/>
        </w:tabs>
        <w:ind w:left="2508" w:hanging="180"/>
      </w:pPr>
      <w:rPr>
        <w:rFonts w:cs="Times New Roman"/>
      </w:rPr>
    </w:lvl>
    <w:lvl w:ilvl="3" w:tplc="0422000F">
      <w:start w:val="1"/>
      <w:numFmt w:val="decimal"/>
      <w:lvlText w:val="%4."/>
      <w:lvlJc w:val="left"/>
      <w:pPr>
        <w:tabs>
          <w:tab w:val="num" w:pos="3228"/>
        </w:tabs>
        <w:ind w:left="3228" w:hanging="360"/>
      </w:pPr>
      <w:rPr>
        <w:rFonts w:cs="Times New Roman"/>
      </w:rPr>
    </w:lvl>
    <w:lvl w:ilvl="4" w:tplc="04220019">
      <w:start w:val="1"/>
      <w:numFmt w:val="lowerLetter"/>
      <w:lvlText w:val="%5."/>
      <w:lvlJc w:val="left"/>
      <w:pPr>
        <w:tabs>
          <w:tab w:val="num" w:pos="3948"/>
        </w:tabs>
        <w:ind w:left="3948" w:hanging="360"/>
      </w:pPr>
      <w:rPr>
        <w:rFonts w:cs="Times New Roman"/>
      </w:rPr>
    </w:lvl>
    <w:lvl w:ilvl="5" w:tplc="0422001B">
      <w:start w:val="1"/>
      <w:numFmt w:val="lowerRoman"/>
      <w:lvlText w:val="%6."/>
      <w:lvlJc w:val="right"/>
      <w:pPr>
        <w:tabs>
          <w:tab w:val="num" w:pos="4668"/>
        </w:tabs>
        <w:ind w:left="4668" w:hanging="180"/>
      </w:pPr>
      <w:rPr>
        <w:rFonts w:cs="Times New Roman"/>
      </w:rPr>
    </w:lvl>
    <w:lvl w:ilvl="6" w:tplc="0422000F">
      <w:start w:val="1"/>
      <w:numFmt w:val="decimal"/>
      <w:lvlText w:val="%7."/>
      <w:lvlJc w:val="left"/>
      <w:pPr>
        <w:tabs>
          <w:tab w:val="num" w:pos="5388"/>
        </w:tabs>
        <w:ind w:left="5388" w:hanging="360"/>
      </w:pPr>
      <w:rPr>
        <w:rFonts w:cs="Times New Roman"/>
      </w:rPr>
    </w:lvl>
    <w:lvl w:ilvl="7" w:tplc="04220019">
      <w:start w:val="1"/>
      <w:numFmt w:val="lowerLetter"/>
      <w:lvlText w:val="%8."/>
      <w:lvlJc w:val="left"/>
      <w:pPr>
        <w:tabs>
          <w:tab w:val="num" w:pos="6108"/>
        </w:tabs>
        <w:ind w:left="6108" w:hanging="360"/>
      </w:pPr>
      <w:rPr>
        <w:rFonts w:cs="Times New Roman"/>
      </w:rPr>
    </w:lvl>
    <w:lvl w:ilvl="8" w:tplc="0422001B">
      <w:start w:val="1"/>
      <w:numFmt w:val="lowerRoman"/>
      <w:lvlText w:val="%9."/>
      <w:lvlJc w:val="right"/>
      <w:pPr>
        <w:tabs>
          <w:tab w:val="num" w:pos="6828"/>
        </w:tabs>
        <w:ind w:left="6828" w:hanging="180"/>
      </w:pPr>
      <w:rPr>
        <w:rFonts w:cs="Times New Roman"/>
      </w:rPr>
    </w:lvl>
  </w:abstractNum>
  <w:abstractNum w:abstractNumId="3" w15:restartNumberingAfterBreak="0">
    <w:nsid w:val="29637B02"/>
    <w:multiLevelType w:val="hybridMultilevel"/>
    <w:tmpl w:val="6DB08506"/>
    <w:lvl w:ilvl="0" w:tplc="D5F83A48">
      <w:start w:val="2"/>
      <w:numFmt w:val="bullet"/>
      <w:lvlText w:val="-"/>
      <w:lvlJc w:val="left"/>
      <w:pPr>
        <w:ind w:left="393" w:hanging="360"/>
      </w:pPr>
      <w:rPr>
        <w:rFonts w:ascii="Times New Roman" w:eastAsia="Times New Roman" w:hAnsi="Times New Roman" w:hint="default"/>
        <w:color w:val="auto"/>
      </w:rPr>
    </w:lvl>
    <w:lvl w:ilvl="1" w:tplc="04190003">
      <w:start w:val="1"/>
      <w:numFmt w:val="bullet"/>
      <w:lvlText w:val="o"/>
      <w:lvlJc w:val="left"/>
      <w:pPr>
        <w:ind w:left="1113" w:hanging="360"/>
      </w:pPr>
      <w:rPr>
        <w:rFonts w:ascii="Courier New" w:hAnsi="Courier New" w:hint="default"/>
      </w:rPr>
    </w:lvl>
    <w:lvl w:ilvl="2" w:tplc="04190005">
      <w:start w:val="1"/>
      <w:numFmt w:val="bullet"/>
      <w:lvlText w:val=""/>
      <w:lvlJc w:val="left"/>
      <w:pPr>
        <w:ind w:left="1833" w:hanging="360"/>
      </w:pPr>
      <w:rPr>
        <w:rFonts w:ascii="Wingdings" w:hAnsi="Wingdings" w:hint="default"/>
      </w:rPr>
    </w:lvl>
    <w:lvl w:ilvl="3" w:tplc="04190001">
      <w:start w:val="1"/>
      <w:numFmt w:val="bullet"/>
      <w:lvlText w:val=""/>
      <w:lvlJc w:val="left"/>
      <w:pPr>
        <w:ind w:left="2553" w:hanging="360"/>
      </w:pPr>
      <w:rPr>
        <w:rFonts w:ascii="Symbol" w:hAnsi="Symbol" w:hint="default"/>
      </w:rPr>
    </w:lvl>
    <w:lvl w:ilvl="4" w:tplc="04190003">
      <w:start w:val="1"/>
      <w:numFmt w:val="bullet"/>
      <w:lvlText w:val="o"/>
      <w:lvlJc w:val="left"/>
      <w:pPr>
        <w:ind w:left="3273" w:hanging="360"/>
      </w:pPr>
      <w:rPr>
        <w:rFonts w:ascii="Courier New" w:hAnsi="Courier New" w:hint="default"/>
      </w:rPr>
    </w:lvl>
    <w:lvl w:ilvl="5" w:tplc="04190005">
      <w:start w:val="1"/>
      <w:numFmt w:val="bullet"/>
      <w:lvlText w:val=""/>
      <w:lvlJc w:val="left"/>
      <w:pPr>
        <w:ind w:left="3993" w:hanging="360"/>
      </w:pPr>
      <w:rPr>
        <w:rFonts w:ascii="Wingdings" w:hAnsi="Wingdings" w:hint="default"/>
      </w:rPr>
    </w:lvl>
    <w:lvl w:ilvl="6" w:tplc="04190001">
      <w:start w:val="1"/>
      <w:numFmt w:val="bullet"/>
      <w:lvlText w:val=""/>
      <w:lvlJc w:val="left"/>
      <w:pPr>
        <w:ind w:left="4713" w:hanging="360"/>
      </w:pPr>
      <w:rPr>
        <w:rFonts w:ascii="Symbol" w:hAnsi="Symbol" w:hint="default"/>
      </w:rPr>
    </w:lvl>
    <w:lvl w:ilvl="7" w:tplc="04190003">
      <w:start w:val="1"/>
      <w:numFmt w:val="bullet"/>
      <w:lvlText w:val="o"/>
      <w:lvlJc w:val="left"/>
      <w:pPr>
        <w:ind w:left="5433" w:hanging="360"/>
      </w:pPr>
      <w:rPr>
        <w:rFonts w:ascii="Courier New" w:hAnsi="Courier New" w:hint="default"/>
      </w:rPr>
    </w:lvl>
    <w:lvl w:ilvl="8" w:tplc="04190005">
      <w:start w:val="1"/>
      <w:numFmt w:val="bullet"/>
      <w:lvlText w:val=""/>
      <w:lvlJc w:val="left"/>
      <w:pPr>
        <w:ind w:left="6153" w:hanging="360"/>
      </w:pPr>
      <w:rPr>
        <w:rFonts w:ascii="Wingdings" w:hAnsi="Wingdings" w:hint="default"/>
      </w:rPr>
    </w:lvl>
  </w:abstractNum>
  <w:abstractNum w:abstractNumId="4" w15:restartNumberingAfterBreak="0">
    <w:nsid w:val="29C52CB3"/>
    <w:multiLevelType w:val="hybridMultilevel"/>
    <w:tmpl w:val="162E4294"/>
    <w:lvl w:ilvl="0" w:tplc="8C1C9284">
      <w:start w:val="1"/>
      <w:numFmt w:val="bullet"/>
      <w:lvlText w:val=""/>
      <w:lvlJc w:val="left"/>
      <w:pPr>
        <w:tabs>
          <w:tab w:val="num" w:pos="360"/>
        </w:tabs>
        <w:ind w:left="680"/>
      </w:pPr>
      <w:rPr>
        <w:rFonts w:ascii="Symbol" w:hAnsi="Symbol" w:hint="default"/>
      </w:rPr>
    </w:lvl>
    <w:lvl w:ilvl="1" w:tplc="8C1C9284">
      <w:start w:val="1"/>
      <w:numFmt w:val="bullet"/>
      <w:lvlText w:val=""/>
      <w:lvlJc w:val="left"/>
      <w:pPr>
        <w:tabs>
          <w:tab w:val="num" w:pos="760"/>
        </w:tabs>
        <w:ind w:left="1080"/>
      </w:pPr>
      <w:rPr>
        <w:rFonts w:ascii="Symbol" w:hAnsi="Symbol"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A1821F1"/>
    <w:multiLevelType w:val="hybridMultilevel"/>
    <w:tmpl w:val="91CE076C"/>
    <w:lvl w:ilvl="0" w:tplc="19FE8F08">
      <w:start w:val="1"/>
      <w:numFmt w:val="decimal"/>
      <w:lvlText w:val="%1."/>
      <w:lvlJc w:val="left"/>
      <w:pPr>
        <w:tabs>
          <w:tab w:val="num" w:pos="1699"/>
        </w:tabs>
        <w:ind w:left="1699" w:hanging="990"/>
      </w:pPr>
      <w:rPr>
        <w:rFonts w:ascii="Times New Roman" w:eastAsia="Times New Roman" w:hAnsi="Times New Roman" w:cs="Times New Roman"/>
        <w:color w:val="000000"/>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6" w15:restartNumberingAfterBreak="0">
    <w:nsid w:val="2D3C14F9"/>
    <w:multiLevelType w:val="hybridMultilevel"/>
    <w:tmpl w:val="B5ECB556"/>
    <w:lvl w:ilvl="0" w:tplc="8C1C9284">
      <w:start w:val="1"/>
      <w:numFmt w:val="bullet"/>
      <w:lvlText w:val=""/>
      <w:lvlJc w:val="left"/>
      <w:pPr>
        <w:tabs>
          <w:tab w:val="num" w:pos="360"/>
        </w:tabs>
        <w:ind w:left="680"/>
      </w:pPr>
      <w:rPr>
        <w:rFonts w:ascii="Symbol" w:hAnsi="Symbol" w:hint="default"/>
      </w:rPr>
    </w:lvl>
    <w:lvl w:ilvl="1" w:tplc="04220003">
      <w:start w:val="1"/>
      <w:numFmt w:val="bullet"/>
      <w:lvlText w:val="o"/>
      <w:lvlJc w:val="left"/>
      <w:pPr>
        <w:tabs>
          <w:tab w:val="num" w:pos="1440"/>
        </w:tabs>
        <w:ind w:left="1440" w:hanging="360"/>
      </w:pPr>
      <w:rPr>
        <w:rFonts w:ascii="Courier New" w:hAnsi="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9856B5F"/>
    <w:multiLevelType w:val="hybridMultilevel"/>
    <w:tmpl w:val="F7449194"/>
    <w:lvl w:ilvl="0" w:tplc="32462B7E">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8" w15:restartNumberingAfterBreak="0">
    <w:nsid w:val="3BCC4FE2"/>
    <w:multiLevelType w:val="hybridMultilevel"/>
    <w:tmpl w:val="AE6E366C"/>
    <w:lvl w:ilvl="0" w:tplc="8C1C9284">
      <w:start w:val="1"/>
      <w:numFmt w:val="bullet"/>
      <w:lvlText w:val=""/>
      <w:lvlJc w:val="left"/>
      <w:pPr>
        <w:tabs>
          <w:tab w:val="num" w:pos="360"/>
        </w:tabs>
        <w:ind w:left="680"/>
      </w:pPr>
      <w:rPr>
        <w:rFonts w:ascii="Symbol" w:hAnsi="Symbol" w:hint="default"/>
      </w:rPr>
    </w:lvl>
    <w:lvl w:ilvl="1" w:tplc="04220003">
      <w:start w:val="1"/>
      <w:numFmt w:val="bullet"/>
      <w:lvlText w:val="o"/>
      <w:lvlJc w:val="left"/>
      <w:pPr>
        <w:tabs>
          <w:tab w:val="num" w:pos="1440"/>
        </w:tabs>
        <w:ind w:left="1440" w:hanging="360"/>
      </w:pPr>
      <w:rPr>
        <w:rFonts w:ascii="Courier New" w:hAnsi="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FA60387"/>
    <w:multiLevelType w:val="hybridMultilevel"/>
    <w:tmpl w:val="60227426"/>
    <w:lvl w:ilvl="0" w:tplc="8F24EC58">
      <w:numFmt w:val="bullet"/>
      <w:lvlText w:val="-"/>
      <w:lvlJc w:val="left"/>
      <w:pPr>
        <w:tabs>
          <w:tab w:val="num" w:pos="680"/>
        </w:tabs>
        <w:ind w:firstLine="680"/>
      </w:pPr>
      <w:rPr>
        <w:rFonts w:ascii="Times New Roman" w:eastAsia="Times New Roman" w:hAnsi="Times New Roman" w:hint="default"/>
      </w:rPr>
    </w:lvl>
    <w:lvl w:ilvl="1" w:tplc="04220003">
      <w:start w:val="1"/>
      <w:numFmt w:val="bullet"/>
      <w:lvlText w:val="o"/>
      <w:lvlJc w:val="left"/>
      <w:pPr>
        <w:tabs>
          <w:tab w:val="num" w:pos="1440"/>
        </w:tabs>
        <w:ind w:left="1440" w:hanging="360"/>
      </w:pPr>
      <w:rPr>
        <w:rFonts w:ascii="Courier New" w:hAnsi="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293535C"/>
    <w:multiLevelType w:val="multilevel"/>
    <w:tmpl w:val="B5ECB556"/>
    <w:lvl w:ilvl="0">
      <w:start w:val="1"/>
      <w:numFmt w:val="bullet"/>
      <w:lvlText w:val=""/>
      <w:lvlJc w:val="left"/>
      <w:pPr>
        <w:tabs>
          <w:tab w:val="num" w:pos="360"/>
        </w:tabs>
        <w:ind w:left="68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2CB337F"/>
    <w:multiLevelType w:val="hybridMultilevel"/>
    <w:tmpl w:val="77FA4756"/>
    <w:lvl w:ilvl="0" w:tplc="50600C38">
      <w:start w:val="1"/>
      <w:numFmt w:val="bullet"/>
      <w:lvlText w:val=""/>
      <w:lvlJc w:val="left"/>
      <w:pPr>
        <w:tabs>
          <w:tab w:val="num" w:pos="360"/>
        </w:tabs>
        <w:ind w:left="680"/>
      </w:pPr>
      <w:rPr>
        <w:rFonts w:ascii="Symbol" w:hAnsi="Symbol" w:hint="default"/>
      </w:rPr>
    </w:lvl>
    <w:lvl w:ilvl="1" w:tplc="04220003">
      <w:start w:val="1"/>
      <w:numFmt w:val="bullet"/>
      <w:lvlText w:val="o"/>
      <w:lvlJc w:val="left"/>
      <w:pPr>
        <w:tabs>
          <w:tab w:val="num" w:pos="1440"/>
        </w:tabs>
        <w:ind w:left="1440" w:hanging="360"/>
      </w:pPr>
      <w:rPr>
        <w:rFonts w:ascii="Courier New" w:hAnsi="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3FF5C0A"/>
    <w:multiLevelType w:val="hybridMultilevel"/>
    <w:tmpl w:val="2C10CCA6"/>
    <w:lvl w:ilvl="0" w:tplc="50600C38">
      <w:start w:val="1"/>
      <w:numFmt w:val="bullet"/>
      <w:lvlText w:val=""/>
      <w:lvlJc w:val="left"/>
      <w:pPr>
        <w:tabs>
          <w:tab w:val="num" w:pos="-320"/>
        </w:tabs>
      </w:pPr>
      <w:rPr>
        <w:rFonts w:ascii="Symbol" w:hAnsi="Symbol" w:hint="default"/>
      </w:rPr>
    </w:lvl>
    <w:lvl w:ilvl="1" w:tplc="D376CE1E">
      <w:start w:val="1"/>
      <w:numFmt w:val="russianLower"/>
      <w:lvlText w:val="%2)"/>
      <w:lvlJc w:val="left"/>
      <w:pPr>
        <w:tabs>
          <w:tab w:val="num" w:pos="1440"/>
        </w:tabs>
        <w:ind w:left="1440" w:hanging="360"/>
      </w:pPr>
      <w:rPr>
        <w:rFonts w:cs="Times New Roman" w:hint="default"/>
      </w:rPr>
    </w:lvl>
    <w:lvl w:ilvl="2" w:tplc="C6646B30">
      <w:start w:val="1"/>
      <w:numFmt w:val="bullet"/>
      <w:lvlText w:val=""/>
      <w:lvlJc w:val="left"/>
      <w:pPr>
        <w:tabs>
          <w:tab w:val="num" w:pos="680"/>
        </w:tabs>
        <w:ind w:left="1800" w:hanging="1120"/>
      </w:pPr>
      <w:rPr>
        <w:rFonts w:ascii="Symbol" w:hAnsi="Symbol" w:hint="default"/>
      </w:rPr>
    </w:lvl>
    <w:lvl w:ilvl="3" w:tplc="8F8ED456">
      <w:numFmt w:val="bullet"/>
      <w:lvlText w:val="-"/>
      <w:lvlJc w:val="left"/>
      <w:pPr>
        <w:tabs>
          <w:tab w:val="num" w:pos="3360"/>
        </w:tabs>
        <w:ind w:left="3360" w:hanging="840"/>
      </w:pPr>
      <w:rPr>
        <w:rFonts w:ascii="Times New Roman" w:eastAsia="Times New Roman" w:hAnsi="Times New Roman"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57971C2"/>
    <w:multiLevelType w:val="hybridMultilevel"/>
    <w:tmpl w:val="FB12A0E0"/>
    <w:lvl w:ilvl="0" w:tplc="79B494DE">
      <w:start w:val="1"/>
      <w:numFmt w:val="bullet"/>
      <w:lvlText w:val=""/>
      <w:lvlJc w:val="left"/>
      <w:pPr>
        <w:tabs>
          <w:tab w:val="num" w:pos="568"/>
        </w:tabs>
        <w:ind w:left="1688" w:hanging="1120"/>
      </w:pPr>
      <w:rPr>
        <w:rFonts w:ascii="Symbol" w:hAnsi="Symbol" w:hint="default"/>
      </w:rPr>
    </w:lvl>
    <w:lvl w:ilvl="1" w:tplc="04220003">
      <w:start w:val="1"/>
      <w:numFmt w:val="bullet"/>
      <w:lvlText w:val="o"/>
      <w:lvlJc w:val="left"/>
      <w:pPr>
        <w:tabs>
          <w:tab w:val="num" w:pos="1328"/>
        </w:tabs>
        <w:ind w:left="1328" w:hanging="360"/>
      </w:pPr>
      <w:rPr>
        <w:rFonts w:ascii="Courier New" w:hAnsi="Courier New" w:hint="default"/>
      </w:rPr>
    </w:lvl>
    <w:lvl w:ilvl="2" w:tplc="04220005">
      <w:start w:val="1"/>
      <w:numFmt w:val="bullet"/>
      <w:lvlText w:val=""/>
      <w:lvlJc w:val="left"/>
      <w:pPr>
        <w:tabs>
          <w:tab w:val="num" w:pos="2048"/>
        </w:tabs>
        <w:ind w:left="2048" w:hanging="360"/>
      </w:pPr>
      <w:rPr>
        <w:rFonts w:ascii="Wingdings" w:hAnsi="Wingdings" w:hint="default"/>
      </w:rPr>
    </w:lvl>
    <w:lvl w:ilvl="3" w:tplc="04220001">
      <w:start w:val="1"/>
      <w:numFmt w:val="bullet"/>
      <w:lvlText w:val=""/>
      <w:lvlJc w:val="left"/>
      <w:pPr>
        <w:tabs>
          <w:tab w:val="num" w:pos="2768"/>
        </w:tabs>
        <w:ind w:left="2768" w:hanging="360"/>
      </w:pPr>
      <w:rPr>
        <w:rFonts w:ascii="Symbol" w:hAnsi="Symbol" w:hint="default"/>
      </w:rPr>
    </w:lvl>
    <w:lvl w:ilvl="4" w:tplc="04220003">
      <w:start w:val="1"/>
      <w:numFmt w:val="bullet"/>
      <w:lvlText w:val="o"/>
      <w:lvlJc w:val="left"/>
      <w:pPr>
        <w:tabs>
          <w:tab w:val="num" w:pos="3488"/>
        </w:tabs>
        <w:ind w:left="3488" w:hanging="360"/>
      </w:pPr>
      <w:rPr>
        <w:rFonts w:ascii="Courier New" w:hAnsi="Courier New" w:hint="default"/>
      </w:rPr>
    </w:lvl>
    <w:lvl w:ilvl="5" w:tplc="04220005">
      <w:start w:val="1"/>
      <w:numFmt w:val="bullet"/>
      <w:lvlText w:val=""/>
      <w:lvlJc w:val="left"/>
      <w:pPr>
        <w:tabs>
          <w:tab w:val="num" w:pos="4208"/>
        </w:tabs>
        <w:ind w:left="4208" w:hanging="360"/>
      </w:pPr>
      <w:rPr>
        <w:rFonts w:ascii="Wingdings" w:hAnsi="Wingdings" w:hint="default"/>
      </w:rPr>
    </w:lvl>
    <w:lvl w:ilvl="6" w:tplc="04220001">
      <w:start w:val="1"/>
      <w:numFmt w:val="bullet"/>
      <w:lvlText w:val=""/>
      <w:lvlJc w:val="left"/>
      <w:pPr>
        <w:tabs>
          <w:tab w:val="num" w:pos="4928"/>
        </w:tabs>
        <w:ind w:left="4928" w:hanging="360"/>
      </w:pPr>
      <w:rPr>
        <w:rFonts w:ascii="Symbol" w:hAnsi="Symbol" w:hint="default"/>
      </w:rPr>
    </w:lvl>
    <w:lvl w:ilvl="7" w:tplc="04220003">
      <w:start w:val="1"/>
      <w:numFmt w:val="bullet"/>
      <w:lvlText w:val="o"/>
      <w:lvlJc w:val="left"/>
      <w:pPr>
        <w:tabs>
          <w:tab w:val="num" w:pos="5648"/>
        </w:tabs>
        <w:ind w:left="5648" w:hanging="360"/>
      </w:pPr>
      <w:rPr>
        <w:rFonts w:ascii="Courier New" w:hAnsi="Courier New" w:hint="default"/>
      </w:rPr>
    </w:lvl>
    <w:lvl w:ilvl="8" w:tplc="04220005">
      <w:start w:val="1"/>
      <w:numFmt w:val="bullet"/>
      <w:lvlText w:val=""/>
      <w:lvlJc w:val="left"/>
      <w:pPr>
        <w:tabs>
          <w:tab w:val="num" w:pos="6368"/>
        </w:tabs>
        <w:ind w:left="6368" w:hanging="360"/>
      </w:pPr>
      <w:rPr>
        <w:rFonts w:ascii="Wingdings" w:hAnsi="Wingdings" w:hint="default"/>
      </w:rPr>
    </w:lvl>
  </w:abstractNum>
  <w:abstractNum w:abstractNumId="14" w15:restartNumberingAfterBreak="0">
    <w:nsid w:val="4D2D6BE9"/>
    <w:multiLevelType w:val="hybridMultilevel"/>
    <w:tmpl w:val="8FD6A33A"/>
    <w:lvl w:ilvl="0" w:tplc="3E885C84">
      <w:start w:val="1"/>
      <w:numFmt w:val="decimal"/>
      <w:lvlText w:val="%1)"/>
      <w:lvlJc w:val="left"/>
      <w:pPr>
        <w:tabs>
          <w:tab w:val="num" w:pos="1067"/>
        </w:tabs>
        <w:ind w:left="1067" w:hanging="360"/>
      </w:pPr>
      <w:rPr>
        <w:rFonts w:cs="Times New Roman" w:hint="default"/>
      </w:rPr>
    </w:lvl>
    <w:lvl w:ilvl="1" w:tplc="04220019">
      <w:start w:val="1"/>
      <w:numFmt w:val="lowerLetter"/>
      <w:lvlText w:val="%2."/>
      <w:lvlJc w:val="left"/>
      <w:pPr>
        <w:tabs>
          <w:tab w:val="num" w:pos="1787"/>
        </w:tabs>
        <w:ind w:left="1787" w:hanging="360"/>
      </w:pPr>
      <w:rPr>
        <w:rFonts w:cs="Times New Roman"/>
      </w:rPr>
    </w:lvl>
    <w:lvl w:ilvl="2" w:tplc="0422001B">
      <w:start w:val="1"/>
      <w:numFmt w:val="lowerRoman"/>
      <w:lvlText w:val="%3."/>
      <w:lvlJc w:val="right"/>
      <w:pPr>
        <w:tabs>
          <w:tab w:val="num" w:pos="2507"/>
        </w:tabs>
        <w:ind w:left="2507" w:hanging="180"/>
      </w:pPr>
      <w:rPr>
        <w:rFonts w:cs="Times New Roman"/>
      </w:rPr>
    </w:lvl>
    <w:lvl w:ilvl="3" w:tplc="0422000F">
      <w:start w:val="1"/>
      <w:numFmt w:val="decimal"/>
      <w:lvlText w:val="%4."/>
      <w:lvlJc w:val="left"/>
      <w:pPr>
        <w:tabs>
          <w:tab w:val="num" w:pos="3227"/>
        </w:tabs>
        <w:ind w:left="3227" w:hanging="360"/>
      </w:pPr>
      <w:rPr>
        <w:rFonts w:cs="Times New Roman"/>
      </w:rPr>
    </w:lvl>
    <w:lvl w:ilvl="4" w:tplc="04220019">
      <w:start w:val="1"/>
      <w:numFmt w:val="lowerLetter"/>
      <w:lvlText w:val="%5."/>
      <w:lvlJc w:val="left"/>
      <w:pPr>
        <w:tabs>
          <w:tab w:val="num" w:pos="3947"/>
        </w:tabs>
        <w:ind w:left="3947" w:hanging="360"/>
      </w:pPr>
      <w:rPr>
        <w:rFonts w:cs="Times New Roman"/>
      </w:rPr>
    </w:lvl>
    <w:lvl w:ilvl="5" w:tplc="0422001B">
      <w:start w:val="1"/>
      <w:numFmt w:val="lowerRoman"/>
      <w:lvlText w:val="%6."/>
      <w:lvlJc w:val="right"/>
      <w:pPr>
        <w:tabs>
          <w:tab w:val="num" w:pos="4667"/>
        </w:tabs>
        <w:ind w:left="4667" w:hanging="180"/>
      </w:pPr>
      <w:rPr>
        <w:rFonts w:cs="Times New Roman"/>
      </w:rPr>
    </w:lvl>
    <w:lvl w:ilvl="6" w:tplc="0422000F">
      <w:start w:val="1"/>
      <w:numFmt w:val="decimal"/>
      <w:lvlText w:val="%7."/>
      <w:lvlJc w:val="left"/>
      <w:pPr>
        <w:tabs>
          <w:tab w:val="num" w:pos="5387"/>
        </w:tabs>
        <w:ind w:left="5387" w:hanging="360"/>
      </w:pPr>
      <w:rPr>
        <w:rFonts w:cs="Times New Roman"/>
      </w:rPr>
    </w:lvl>
    <w:lvl w:ilvl="7" w:tplc="04220019">
      <w:start w:val="1"/>
      <w:numFmt w:val="lowerLetter"/>
      <w:lvlText w:val="%8."/>
      <w:lvlJc w:val="left"/>
      <w:pPr>
        <w:tabs>
          <w:tab w:val="num" w:pos="6107"/>
        </w:tabs>
        <w:ind w:left="6107" w:hanging="360"/>
      </w:pPr>
      <w:rPr>
        <w:rFonts w:cs="Times New Roman"/>
      </w:rPr>
    </w:lvl>
    <w:lvl w:ilvl="8" w:tplc="0422001B">
      <w:start w:val="1"/>
      <w:numFmt w:val="lowerRoman"/>
      <w:lvlText w:val="%9."/>
      <w:lvlJc w:val="right"/>
      <w:pPr>
        <w:tabs>
          <w:tab w:val="num" w:pos="6827"/>
        </w:tabs>
        <w:ind w:left="6827" w:hanging="180"/>
      </w:pPr>
      <w:rPr>
        <w:rFonts w:cs="Times New Roman"/>
      </w:rPr>
    </w:lvl>
  </w:abstractNum>
  <w:abstractNum w:abstractNumId="15" w15:restartNumberingAfterBreak="0">
    <w:nsid w:val="515C7811"/>
    <w:multiLevelType w:val="hybridMultilevel"/>
    <w:tmpl w:val="5C721BC6"/>
    <w:lvl w:ilvl="0" w:tplc="D63C4F72">
      <w:start w:val="1"/>
      <w:numFmt w:val="bullet"/>
      <w:lvlText w:val="-"/>
      <w:lvlJc w:val="left"/>
      <w:pPr>
        <w:ind w:left="585" w:hanging="360"/>
      </w:pPr>
      <w:rPr>
        <w:rFonts w:ascii="Times New Roman" w:eastAsia="Times New Roman" w:hAnsi="Times New Roman" w:cs="Times New Roman" w:hint="default"/>
      </w:rPr>
    </w:lvl>
    <w:lvl w:ilvl="1" w:tplc="04190003" w:tentative="1">
      <w:start w:val="1"/>
      <w:numFmt w:val="bullet"/>
      <w:lvlText w:val="o"/>
      <w:lvlJc w:val="left"/>
      <w:pPr>
        <w:ind w:left="1305" w:hanging="360"/>
      </w:pPr>
      <w:rPr>
        <w:rFonts w:ascii="Courier New" w:hAnsi="Courier New" w:cs="Courier New" w:hint="default"/>
      </w:rPr>
    </w:lvl>
    <w:lvl w:ilvl="2" w:tplc="04190005" w:tentative="1">
      <w:start w:val="1"/>
      <w:numFmt w:val="bullet"/>
      <w:lvlText w:val=""/>
      <w:lvlJc w:val="left"/>
      <w:pPr>
        <w:ind w:left="2025" w:hanging="360"/>
      </w:pPr>
      <w:rPr>
        <w:rFonts w:ascii="Wingdings" w:hAnsi="Wingdings" w:hint="default"/>
      </w:rPr>
    </w:lvl>
    <w:lvl w:ilvl="3" w:tplc="04190001" w:tentative="1">
      <w:start w:val="1"/>
      <w:numFmt w:val="bullet"/>
      <w:lvlText w:val=""/>
      <w:lvlJc w:val="left"/>
      <w:pPr>
        <w:ind w:left="2745" w:hanging="360"/>
      </w:pPr>
      <w:rPr>
        <w:rFonts w:ascii="Symbol" w:hAnsi="Symbol" w:hint="default"/>
      </w:rPr>
    </w:lvl>
    <w:lvl w:ilvl="4" w:tplc="04190003" w:tentative="1">
      <w:start w:val="1"/>
      <w:numFmt w:val="bullet"/>
      <w:lvlText w:val="o"/>
      <w:lvlJc w:val="left"/>
      <w:pPr>
        <w:ind w:left="3465" w:hanging="360"/>
      </w:pPr>
      <w:rPr>
        <w:rFonts w:ascii="Courier New" w:hAnsi="Courier New" w:cs="Courier New" w:hint="default"/>
      </w:rPr>
    </w:lvl>
    <w:lvl w:ilvl="5" w:tplc="04190005" w:tentative="1">
      <w:start w:val="1"/>
      <w:numFmt w:val="bullet"/>
      <w:lvlText w:val=""/>
      <w:lvlJc w:val="left"/>
      <w:pPr>
        <w:ind w:left="4185" w:hanging="360"/>
      </w:pPr>
      <w:rPr>
        <w:rFonts w:ascii="Wingdings" w:hAnsi="Wingdings" w:hint="default"/>
      </w:rPr>
    </w:lvl>
    <w:lvl w:ilvl="6" w:tplc="04190001" w:tentative="1">
      <w:start w:val="1"/>
      <w:numFmt w:val="bullet"/>
      <w:lvlText w:val=""/>
      <w:lvlJc w:val="left"/>
      <w:pPr>
        <w:ind w:left="4905" w:hanging="360"/>
      </w:pPr>
      <w:rPr>
        <w:rFonts w:ascii="Symbol" w:hAnsi="Symbol" w:hint="default"/>
      </w:rPr>
    </w:lvl>
    <w:lvl w:ilvl="7" w:tplc="04190003" w:tentative="1">
      <w:start w:val="1"/>
      <w:numFmt w:val="bullet"/>
      <w:lvlText w:val="o"/>
      <w:lvlJc w:val="left"/>
      <w:pPr>
        <w:ind w:left="5625" w:hanging="360"/>
      </w:pPr>
      <w:rPr>
        <w:rFonts w:ascii="Courier New" w:hAnsi="Courier New" w:cs="Courier New" w:hint="default"/>
      </w:rPr>
    </w:lvl>
    <w:lvl w:ilvl="8" w:tplc="04190005" w:tentative="1">
      <w:start w:val="1"/>
      <w:numFmt w:val="bullet"/>
      <w:lvlText w:val=""/>
      <w:lvlJc w:val="left"/>
      <w:pPr>
        <w:ind w:left="6345" w:hanging="360"/>
      </w:pPr>
      <w:rPr>
        <w:rFonts w:ascii="Wingdings" w:hAnsi="Wingdings" w:hint="default"/>
      </w:rPr>
    </w:lvl>
  </w:abstractNum>
  <w:abstractNum w:abstractNumId="16" w15:restartNumberingAfterBreak="0">
    <w:nsid w:val="577F7BDF"/>
    <w:multiLevelType w:val="hybridMultilevel"/>
    <w:tmpl w:val="4F96B864"/>
    <w:lvl w:ilvl="0" w:tplc="555AB6F4">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15:restartNumberingAfterBreak="0">
    <w:nsid w:val="5A4B27EE"/>
    <w:multiLevelType w:val="hybridMultilevel"/>
    <w:tmpl w:val="5B58D652"/>
    <w:lvl w:ilvl="0" w:tplc="7C9E40DA">
      <w:start w:val="1"/>
      <w:numFmt w:val="decimal"/>
      <w:lvlText w:val="%1."/>
      <w:lvlJc w:val="left"/>
      <w:pPr>
        <w:ind w:left="709" w:hanging="360"/>
      </w:pPr>
      <w:rPr>
        <w:rFonts w:hint="default"/>
      </w:rPr>
    </w:lvl>
    <w:lvl w:ilvl="1" w:tplc="04220019" w:tentative="1">
      <w:start w:val="1"/>
      <w:numFmt w:val="lowerLetter"/>
      <w:lvlText w:val="%2."/>
      <w:lvlJc w:val="left"/>
      <w:pPr>
        <w:ind w:left="1429" w:hanging="360"/>
      </w:pPr>
    </w:lvl>
    <w:lvl w:ilvl="2" w:tplc="0422001B" w:tentative="1">
      <w:start w:val="1"/>
      <w:numFmt w:val="lowerRoman"/>
      <w:lvlText w:val="%3."/>
      <w:lvlJc w:val="right"/>
      <w:pPr>
        <w:ind w:left="2149" w:hanging="180"/>
      </w:pPr>
    </w:lvl>
    <w:lvl w:ilvl="3" w:tplc="0422000F" w:tentative="1">
      <w:start w:val="1"/>
      <w:numFmt w:val="decimal"/>
      <w:lvlText w:val="%4."/>
      <w:lvlJc w:val="left"/>
      <w:pPr>
        <w:ind w:left="2869" w:hanging="360"/>
      </w:pPr>
    </w:lvl>
    <w:lvl w:ilvl="4" w:tplc="04220019" w:tentative="1">
      <w:start w:val="1"/>
      <w:numFmt w:val="lowerLetter"/>
      <w:lvlText w:val="%5."/>
      <w:lvlJc w:val="left"/>
      <w:pPr>
        <w:ind w:left="3589" w:hanging="360"/>
      </w:pPr>
    </w:lvl>
    <w:lvl w:ilvl="5" w:tplc="0422001B" w:tentative="1">
      <w:start w:val="1"/>
      <w:numFmt w:val="lowerRoman"/>
      <w:lvlText w:val="%6."/>
      <w:lvlJc w:val="right"/>
      <w:pPr>
        <w:ind w:left="4309" w:hanging="180"/>
      </w:pPr>
    </w:lvl>
    <w:lvl w:ilvl="6" w:tplc="0422000F" w:tentative="1">
      <w:start w:val="1"/>
      <w:numFmt w:val="decimal"/>
      <w:lvlText w:val="%7."/>
      <w:lvlJc w:val="left"/>
      <w:pPr>
        <w:ind w:left="5029" w:hanging="360"/>
      </w:pPr>
    </w:lvl>
    <w:lvl w:ilvl="7" w:tplc="04220019" w:tentative="1">
      <w:start w:val="1"/>
      <w:numFmt w:val="lowerLetter"/>
      <w:lvlText w:val="%8."/>
      <w:lvlJc w:val="left"/>
      <w:pPr>
        <w:ind w:left="5749" w:hanging="360"/>
      </w:pPr>
    </w:lvl>
    <w:lvl w:ilvl="8" w:tplc="0422001B" w:tentative="1">
      <w:start w:val="1"/>
      <w:numFmt w:val="lowerRoman"/>
      <w:lvlText w:val="%9."/>
      <w:lvlJc w:val="right"/>
      <w:pPr>
        <w:ind w:left="6469" w:hanging="180"/>
      </w:pPr>
    </w:lvl>
  </w:abstractNum>
  <w:abstractNum w:abstractNumId="18" w15:restartNumberingAfterBreak="0">
    <w:nsid w:val="5AE373F1"/>
    <w:multiLevelType w:val="multilevel"/>
    <w:tmpl w:val="AE6E366C"/>
    <w:lvl w:ilvl="0">
      <w:start w:val="1"/>
      <w:numFmt w:val="bullet"/>
      <w:lvlText w:val=""/>
      <w:lvlJc w:val="left"/>
      <w:pPr>
        <w:tabs>
          <w:tab w:val="num" w:pos="360"/>
        </w:tabs>
        <w:ind w:left="68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BE93CD1"/>
    <w:multiLevelType w:val="hybridMultilevel"/>
    <w:tmpl w:val="1B2EF618"/>
    <w:lvl w:ilvl="0" w:tplc="50600C38">
      <w:start w:val="1"/>
      <w:numFmt w:val="bullet"/>
      <w:lvlText w:val=""/>
      <w:lvlJc w:val="left"/>
      <w:pPr>
        <w:tabs>
          <w:tab w:val="num" w:pos="580"/>
        </w:tabs>
        <w:ind w:left="900"/>
      </w:pPr>
      <w:rPr>
        <w:rFonts w:ascii="Symbol" w:hAnsi="Symbol" w:hint="default"/>
      </w:rPr>
    </w:lvl>
    <w:lvl w:ilvl="1" w:tplc="9A3EC9D2">
      <w:start w:val="3"/>
      <w:numFmt w:val="bullet"/>
      <w:lvlText w:val="-"/>
      <w:lvlJc w:val="left"/>
      <w:pPr>
        <w:tabs>
          <w:tab w:val="num" w:pos="2148"/>
        </w:tabs>
        <w:ind w:left="2148" w:hanging="360"/>
      </w:pPr>
      <w:rPr>
        <w:rFonts w:ascii="Times New Roman" w:eastAsia="Times New Roman" w:hAnsi="Times New Roman" w:hint="default"/>
      </w:rPr>
    </w:lvl>
    <w:lvl w:ilvl="2" w:tplc="04220005">
      <w:start w:val="1"/>
      <w:numFmt w:val="bullet"/>
      <w:lvlText w:val=""/>
      <w:lvlJc w:val="left"/>
      <w:pPr>
        <w:tabs>
          <w:tab w:val="num" w:pos="2868"/>
        </w:tabs>
        <w:ind w:left="2868" w:hanging="360"/>
      </w:pPr>
      <w:rPr>
        <w:rFonts w:ascii="Wingdings" w:hAnsi="Wingdings" w:hint="default"/>
      </w:rPr>
    </w:lvl>
    <w:lvl w:ilvl="3" w:tplc="04220001">
      <w:start w:val="1"/>
      <w:numFmt w:val="bullet"/>
      <w:lvlText w:val=""/>
      <w:lvlJc w:val="left"/>
      <w:pPr>
        <w:tabs>
          <w:tab w:val="num" w:pos="3588"/>
        </w:tabs>
        <w:ind w:left="3588" w:hanging="360"/>
      </w:pPr>
      <w:rPr>
        <w:rFonts w:ascii="Symbol" w:hAnsi="Symbol" w:hint="default"/>
      </w:rPr>
    </w:lvl>
    <w:lvl w:ilvl="4" w:tplc="04220003">
      <w:start w:val="1"/>
      <w:numFmt w:val="bullet"/>
      <w:lvlText w:val="o"/>
      <w:lvlJc w:val="left"/>
      <w:pPr>
        <w:tabs>
          <w:tab w:val="num" w:pos="4308"/>
        </w:tabs>
        <w:ind w:left="4308" w:hanging="360"/>
      </w:pPr>
      <w:rPr>
        <w:rFonts w:ascii="Courier New" w:hAnsi="Courier New" w:hint="default"/>
      </w:rPr>
    </w:lvl>
    <w:lvl w:ilvl="5" w:tplc="04220005">
      <w:start w:val="1"/>
      <w:numFmt w:val="bullet"/>
      <w:lvlText w:val=""/>
      <w:lvlJc w:val="left"/>
      <w:pPr>
        <w:tabs>
          <w:tab w:val="num" w:pos="5028"/>
        </w:tabs>
        <w:ind w:left="5028" w:hanging="360"/>
      </w:pPr>
      <w:rPr>
        <w:rFonts w:ascii="Wingdings" w:hAnsi="Wingdings" w:hint="default"/>
      </w:rPr>
    </w:lvl>
    <w:lvl w:ilvl="6" w:tplc="04220001">
      <w:start w:val="1"/>
      <w:numFmt w:val="bullet"/>
      <w:lvlText w:val=""/>
      <w:lvlJc w:val="left"/>
      <w:pPr>
        <w:tabs>
          <w:tab w:val="num" w:pos="5748"/>
        </w:tabs>
        <w:ind w:left="5748" w:hanging="360"/>
      </w:pPr>
      <w:rPr>
        <w:rFonts w:ascii="Symbol" w:hAnsi="Symbol" w:hint="default"/>
      </w:rPr>
    </w:lvl>
    <w:lvl w:ilvl="7" w:tplc="04220003">
      <w:start w:val="1"/>
      <w:numFmt w:val="bullet"/>
      <w:lvlText w:val="o"/>
      <w:lvlJc w:val="left"/>
      <w:pPr>
        <w:tabs>
          <w:tab w:val="num" w:pos="6468"/>
        </w:tabs>
        <w:ind w:left="6468" w:hanging="360"/>
      </w:pPr>
      <w:rPr>
        <w:rFonts w:ascii="Courier New" w:hAnsi="Courier New" w:hint="default"/>
      </w:rPr>
    </w:lvl>
    <w:lvl w:ilvl="8" w:tplc="04220005">
      <w:start w:val="1"/>
      <w:numFmt w:val="bullet"/>
      <w:lvlText w:val=""/>
      <w:lvlJc w:val="left"/>
      <w:pPr>
        <w:tabs>
          <w:tab w:val="num" w:pos="7188"/>
        </w:tabs>
        <w:ind w:left="7188" w:hanging="360"/>
      </w:pPr>
      <w:rPr>
        <w:rFonts w:ascii="Wingdings" w:hAnsi="Wingdings" w:hint="default"/>
      </w:rPr>
    </w:lvl>
  </w:abstractNum>
  <w:abstractNum w:abstractNumId="20" w15:restartNumberingAfterBreak="0">
    <w:nsid w:val="600E375B"/>
    <w:multiLevelType w:val="hybridMultilevel"/>
    <w:tmpl w:val="A0E26F88"/>
    <w:lvl w:ilvl="0" w:tplc="DE6C7442">
      <w:start w:val="1"/>
      <w:numFmt w:val="decimal"/>
      <w:lvlText w:val="%1)"/>
      <w:lvlJc w:val="left"/>
      <w:pPr>
        <w:tabs>
          <w:tab w:val="num" w:pos="1080"/>
        </w:tabs>
        <w:ind w:left="1080" w:hanging="360"/>
      </w:pPr>
      <w:rPr>
        <w:rFonts w:cs="Times New Roman" w:hint="default"/>
      </w:rPr>
    </w:lvl>
    <w:lvl w:ilvl="1" w:tplc="04220019">
      <w:start w:val="1"/>
      <w:numFmt w:val="lowerLetter"/>
      <w:lvlText w:val="%2."/>
      <w:lvlJc w:val="left"/>
      <w:pPr>
        <w:tabs>
          <w:tab w:val="num" w:pos="1800"/>
        </w:tabs>
        <w:ind w:left="1800" w:hanging="360"/>
      </w:pPr>
      <w:rPr>
        <w:rFonts w:cs="Times New Roman"/>
      </w:rPr>
    </w:lvl>
    <w:lvl w:ilvl="2" w:tplc="0422001B">
      <w:start w:val="1"/>
      <w:numFmt w:val="lowerRoman"/>
      <w:lvlText w:val="%3."/>
      <w:lvlJc w:val="right"/>
      <w:pPr>
        <w:tabs>
          <w:tab w:val="num" w:pos="2520"/>
        </w:tabs>
        <w:ind w:left="2520" w:hanging="180"/>
      </w:pPr>
      <w:rPr>
        <w:rFonts w:cs="Times New Roman"/>
      </w:rPr>
    </w:lvl>
    <w:lvl w:ilvl="3" w:tplc="0422000F">
      <w:start w:val="1"/>
      <w:numFmt w:val="decimal"/>
      <w:lvlText w:val="%4."/>
      <w:lvlJc w:val="left"/>
      <w:pPr>
        <w:tabs>
          <w:tab w:val="num" w:pos="3240"/>
        </w:tabs>
        <w:ind w:left="3240" w:hanging="360"/>
      </w:pPr>
      <w:rPr>
        <w:rFonts w:cs="Times New Roman"/>
      </w:rPr>
    </w:lvl>
    <w:lvl w:ilvl="4" w:tplc="04220019">
      <w:start w:val="1"/>
      <w:numFmt w:val="lowerLetter"/>
      <w:lvlText w:val="%5."/>
      <w:lvlJc w:val="left"/>
      <w:pPr>
        <w:tabs>
          <w:tab w:val="num" w:pos="3960"/>
        </w:tabs>
        <w:ind w:left="3960" w:hanging="360"/>
      </w:pPr>
      <w:rPr>
        <w:rFonts w:cs="Times New Roman"/>
      </w:rPr>
    </w:lvl>
    <w:lvl w:ilvl="5" w:tplc="0422001B">
      <w:start w:val="1"/>
      <w:numFmt w:val="lowerRoman"/>
      <w:lvlText w:val="%6."/>
      <w:lvlJc w:val="right"/>
      <w:pPr>
        <w:tabs>
          <w:tab w:val="num" w:pos="4680"/>
        </w:tabs>
        <w:ind w:left="4680" w:hanging="180"/>
      </w:pPr>
      <w:rPr>
        <w:rFonts w:cs="Times New Roman"/>
      </w:rPr>
    </w:lvl>
    <w:lvl w:ilvl="6" w:tplc="0422000F">
      <w:start w:val="1"/>
      <w:numFmt w:val="decimal"/>
      <w:lvlText w:val="%7."/>
      <w:lvlJc w:val="left"/>
      <w:pPr>
        <w:tabs>
          <w:tab w:val="num" w:pos="5400"/>
        </w:tabs>
        <w:ind w:left="5400" w:hanging="360"/>
      </w:pPr>
      <w:rPr>
        <w:rFonts w:cs="Times New Roman"/>
      </w:rPr>
    </w:lvl>
    <w:lvl w:ilvl="7" w:tplc="04220019">
      <w:start w:val="1"/>
      <w:numFmt w:val="lowerLetter"/>
      <w:lvlText w:val="%8."/>
      <w:lvlJc w:val="left"/>
      <w:pPr>
        <w:tabs>
          <w:tab w:val="num" w:pos="6120"/>
        </w:tabs>
        <w:ind w:left="6120" w:hanging="360"/>
      </w:pPr>
      <w:rPr>
        <w:rFonts w:cs="Times New Roman"/>
      </w:rPr>
    </w:lvl>
    <w:lvl w:ilvl="8" w:tplc="0422001B">
      <w:start w:val="1"/>
      <w:numFmt w:val="lowerRoman"/>
      <w:lvlText w:val="%9."/>
      <w:lvlJc w:val="right"/>
      <w:pPr>
        <w:tabs>
          <w:tab w:val="num" w:pos="6840"/>
        </w:tabs>
        <w:ind w:left="6840" w:hanging="180"/>
      </w:pPr>
      <w:rPr>
        <w:rFonts w:cs="Times New Roman"/>
      </w:rPr>
    </w:lvl>
  </w:abstractNum>
  <w:abstractNum w:abstractNumId="21" w15:restartNumberingAfterBreak="0">
    <w:nsid w:val="6DBA479B"/>
    <w:multiLevelType w:val="multilevel"/>
    <w:tmpl w:val="60227426"/>
    <w:lvl w:ilvl="0">
      <w:numFmt w:val="bullet"/>
      <w:lvlText w:val="-"/>
      <w:lvlJc w:val="left"/>
      <w:pPr>
        <w:tabs>
          <w:tab w:val="num" w:pos="680"/>
        </w:tabs>
        <w:ind w:firstLine="680"/>
      </w:pPr>
      <w:rPr>
        <w:rFonts w:ascii="Times New Roman" w:eastAsia="Times New Roman" w:hAnsi="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F60585F"/>
    <w:multiLevelType w:val="hybridMultilevel"/>
    <w:tmpl w:val="07CC9E76"/>
    <w:lvl w:ilvl="0" w:tplc="50600C38">
      <w:start w:val="1"/>
      <w:numFmt w:val="bullet"/>
      <w:lvlText w:val=""/>
      <w:lvlJc w:val="left"/>
      <w:pPr>
        <w:tabs>
          <w:tab w:val="num" w:pos="332"/>
        </w:tabs>
        <w:ind w:left="652"/>
      </w:pPr>
      <w:rPr>
        <w:rFonts w:ascii="Symbol" w:hAnsi="Symbol" w:hint="default"/>
      </w:rPr>
    </w:lvl>
    <w:lvl w:ilvl="1" w:tplc="04220003">
      <w:start w:val="1"/>
      <w:numFmt w:val="bullet"/>
      <w:lvlText w:val="o"/>
      <w:lvlJc w:val="left"/>
      <w:pPr>
        <w:tabs>
          <w:tab w:val="num" w:pos="1412"/>
        </w:tabs>
        <w:ind w:left="1412" w:hanging="360"/>
      </w:pPr>
      <w:rPr>
        <w:rFonts w:ascii="Courier New" w:hAnsi="Courier New" w:hint="default"/>
      </w:rPr>
    </w:lvl>
    <w:lvl w:ilvl="2" w:tplc="04220005">
      <w:start w:val="1"/>
      <w:numFmt w:val="bullet"/>
      <w:lvlText w:val=""/>
      <w:lvlJc w:val="left"/>
      <w:pPr>
        <w:tabs>
          <w:tab w:val="num" w:pos="2132"/>
        </w:tabs>
        <w:ind w:left="2132" w:hanging="360"/>
      </w:pPr>
      <w:rPr>
        <w:rFonts w:ascii="Wingdings" w:hAnsi="Wingdings" w:hint="default"/>
      </w:rPr>
    </w:lvl>
    <w:lvl w:ilvl="3" w:tplc="04220001">
      <w:start w:val="1"/>
      <w:numFmt w:val="bullet"/>
      <w:lvlText w:val=""/>
      <w:lvlJc w:val="left"/>
      <w:pPr>
        <w:tabs>
          <w:tab w:val="num" w:pos="2852"/>
        </w:tabs>
        <w:ind w:left="2852" w:hanging="360"/>
      </w:pPr>
      <w:rPr>
        <w:rFonts w:ascii="Symbol" w:hAnsi="Symbol" w:hint="default"/>
      </w:rPr>
    </w:lvl>
    <w:lvl w:ilvl="4" w:tplc="04220003">
      <w:start w:val="1"/>
      <w:numFmt w:val="bullet"/>
      <w:lvlText w:val="o"/>
      <w:lvlJc w:val="left"/>
      <w:pPr>
        <w:tabs>
          <w:tab w:val="num" w:pos="3572"/>
        </w:tabs>
        <w:ind w:left="3572" w:hanging="360"/>
      </w:pPr>
      <w:rPr>
        <w:rFonts w:ascii="Courier New" w:hAnsi="Courier New" w:hint="default"/>
      </w:rPr>
    </w:lvl>
    <w:lvl w:ilvl="5" w:tplc="04220005">
      <w:start w:val="1"/>
      <w:numFmt w:val="bullet"/>
      <w:lvlText w:val=""/>
      <w:lvlJc w:val="left"/>
      <w:pPr>
        <w:tabs>
          <w:tab w:val="num" w:pos="4292"/>
        </w:tabs>
        <w:ind w:left="4292" w:hanging="360"/>
      </w:pPr>
      <w:rPr>
        <w:rFonts w:ascii="Wingdings" w:hAnsi="Wingdings" w:hint="default"/>
      </w:rPr>
    </w:lvl>
    <w:lvl w:ilvl="6" w:tplc="04220001">
      <w:start w:val="1"/>
      <w:numFmt w:val="bullet"/>
      <w:lvlText w:val=""/>
      <w:lvlJc w:val="left"/>
      <w:pPr>
        <w:tabs>
          <w:tab w:val="num" w:pos="5012"/>
        </w:tabs>
        <w:ind w:left="5012" w:hanging="360"/>
      </w:pPr>
      <w:rPr>
        <w:rFonts w:ascii="Symbol" w:hAnsi="Symbol" w:hint="default"/>
      </w:rPr>
    </w:lvl>
    <w:lvl w:ilvl="7" w:tplc="04220003">
      <w:start w:val="1"/>
      <w:numFmt w:val="bullet"/>
      <w:lvlText w:val="o"/>
      <w:lvlJc w:val="left"/>
      <w:pPr>
        <w:tabs>
          <w:tab w:val="num" w:pos="5732"/>
        </w:tabs>
        <w:ind w:left="5732" w:hanging="360"/>
      </w:pPr>
      <w:rPr>
        <w:rFonts w:ascii="Courier New" w:hAnsi="Courier New" w:hint="default"/>
      </w:rPr>
    </w:lvl>
    <w:lvl w:ilvl="8" w:tplc="04220005">
      <w:start w:val="1"/>
      <w:numFmt w:val="bullet"/>
      <w:lvlText w:val=""/>
      <w:lvlJc w:val="left"/>
      <w:pPr>
        <w:tabs>
          <w:tab w:val="num" w:pos="6452"/>
        </w:tabs>
        <w:ind w:left="6452" w:hanging="360"/>
      </w:pPr>
      <w:rPr>
        <w:rFonts w:ascii="Wingdings" w:hAnsi="Wingdings" w:hint="default"/>
      </w:rPr>
    </w:lvl>
  </w:abstractNum>
  <w:abstractNum w:abstractNumId="23" w15:restartNumberingAfterBreak="0">
    <w:nsid w:val="7FD14193"/>
    <w:multiLevelType w:val="hybridMultilevel"/>
    <w:tmpl w:val="B5783B02"/>
    <w:lvl w:ilvl="0" w:tplc="23B098C8">
      <w:start w:val="1"/>
      <w:numFmt w:val="decimal"/>
      <w:lvlText w:val="%1)"/>
      <w:lvlJc w:val="left"/>
      <w:pPr>
        <w:tabs>
          <w:tab w:val="num" w:pos="1065"/>
        </w:tabs>
        <w:ind w:left="1065" w:hanging="360"/>
      </w:pPr>
      <w:rPr>
        <w:rFonts w:cs="Times New Roman" w:hint="default"/>
      </w:rPr>
    </w:lvl>
    <w:lvl w:ilvl="1" w:tplc="04220019">
      <w:start w:val="1"/>
      <w:numFmt w:val="lowerLetter"/>
      <w:lvlText w:val="%2."/>
      <w:lvlJc w:val="left"/>
      <w:pPr>
        <w:tabs>
          <w:tab w:val="num" w:pos="1785"/>
        </w:tabs>
        <w:ind w:left="1785" w:hanging="360"/>
      </w:pPr>
      <w:rPr>
        <w:rFonts w:cs="Times New Roman"/>
      </w:rPr>
    </w:lvl>
    <w:lvl w:ilvl="2" w:tplc="0422001B">
      <w:start w:val="1"/>
      <w:numFmt w:val="lowerRoman"/>
      <w:lvlText w:val="%3."/>
      <w:lvlJc w:val="right"/>
      <w:pPr>
        <w:tabs>
          <w:tab w:val="num" w:pos="2505"/>
        </w:tabs>
        <w:ind w:left="2505" w:hanging="180"/>
      </w:pPr>
      <w:rPr>
        <w:rFonts w:cs="Times New Roman"/>
      </w:rPr>
    </w:lvl>
    <w:lvl w:ilvl="3" w:tplc="0422000F">
      <w:start w:val="1"/>
      <w:numFmt w:val="decimal"/>
      <w:lvlText w:val="%4."/>
      <w:lvlJc w:val="left"/>
      <w:pPr>
        <w:tabs>
          <w:tab w:val="num" w:pos="3225"/>
        </w:tabs>
        <w:ind w:left="3225" w:hanging="360"/>
      </w:pPr>
      <w:rPr>
        <w:rFonts w:cs="Times New Roman"/>
      </w:rPr>
    </w:lvl>
    <w:lvl w:ilvl="4" w:tplc="04220019">
      <w:start w:val="1"/>
      <w:numFmt w:val="lowerLetter"/>
      <w:lvlText w:val="%5."/>
      <w:lvlJc w:val="left"/>
      <w:pPr>
        <w:tabs>
          <w:tab w:val="num" w:pos="3945"/>
        </w:tabs>
        <w:ind w:left="3945" w:hanging="360"/>
      </w:pPr>
      <w:rPr>
        <w:rFonts w:cs="Times New Roman"/>
      </w:rPr>
    </w:lvl>
    <w:lvl w:ilvl="5" w:tplc="0422001B">
      <w:start w:val="1"/>
      <w:numFmt w:val="lowerRoman"/>
      <w:lvlText w:val="%6."/>
      <w:lvlJc w:val="right"/>
      <w:pPr>
        <w:tabs>
          <w:tab w:val="num" w:pos="4665"/>
        </w:tabs>
        <w:ind w:left="4665" w:hanging="180"/>
      </w:pPr>
      <w:rPr>
        <w:rFonts w:cs="Times New Roman"/>
      </w:rPr>
    </w:lvl>
    <w:lvl w:ilvl="6" w:tplc="0422000F">
      <w:start w:val="1"/>
      <w:numFmt w:val="decimal"/>
      <w:lvlText w:val="%7."/>
      <w:lvlJc w:val="left"/>
      <w:pPr>
        <w:tabs>
          <w:tab w:val="num" w:pos="5385"/>
        </w:tabs>
        <w:ind w:left="5385" w:hanging="360"/>
      </w:pPr>
      <w:rPr>
        <w:rFonts w:cs="Times New Roman"/>
      </w:rPr>
    </w:lvl>
    <w:lvl w:ilvl="7" w:tplc="04220019">
      <w:start w:val="1"/>
      <w:numFmt w:val="lowerLetter"/>
      <w:lvlText w:val="%8."/>
      <w:lvlJc w:val="left"/>
      <w:pPr>
        <w:tabs>
          <w:tab w:val="num" w:pos="6105"/>
        </w:tabs>
        <w:ind w:left="6105" w:hanging="360"/>
      </w:pPr>
      <w:rPr>
        <w:rFonts w:cs="Times New Roman"/>
      </w:rPr>
    </w:lvl>
    <w:lvl w:ilvl="8" w:tplc="0422001B">
      <w:start w:val="1"/>
      <w:numFmt w:val="lowerRoman"/>
      <w:lvlText w:val="%9."/>
      <w:lvlJc w:val="right"/>
      <w:pPr>
        <w:tabs>
          <w:tab w:val="num" w:pos="6825"/>
        </w:tabs>
        <w:ind w:left="6825" w:hanging="180"/>
      </w:pPr>
      <w:rPr>
        <w:rFonts w:cs="Times New Roman"/>
      </w:rPr>
    </w:lvl>
  </w:abstractNum>
  <w:num w:numId="1" w16cid:durableId="1141656101">
    <w:abstractNumId w:val="7"/>
  </w:num>
  <w:num w:numId="2" w16cid:durableId="1750808523">
    <w:abstractNumId w:val="1"/>
  </w:num>
  <w:num w:numId="3" w16cid:durableId="2055423872">
    <w:abstractNumId w:val="5"/>
  </w:num>
  <w:num w:numId="4" w16cid:durableId="1420830969">
    <w:abstractNumId w:val="9"/>
  </w:num>
  <w:num w:numId="5" w16cid:durableId="1058747293">
    <w:abstractNumId w:val="11"/>
  </w:num>
  <w:num w:numId="6" w16cid:durableId="1873228446">
    <w:abstractNumId w:val="23"/>
  </w:num>
  <w:num w:numId="7" w16cid:durableId="1321731961">
    <w:abstractNumId w:val="21"/>
  </w:num>
  <w:num w:numId="8" w16cid:durableId="1160383556">
    <w:abstractNumId w:val="12"/>
  </w:num>
  <w:num w:numId="9" w16cid:durableId="1839954062">
    <w:abstractNumId w:val="19"/>
  </w:num>
  <w:num w:numId="10" w16cid:durableId="1978223241">
    <w:abstractNumId w:val="2"/>
  </w:num>
  <w:num w:numId="11" w16cid:durableId="1814374072">
    <w:abstractNumId w:val="22"/>
  </w:num>
  <w:num w:numId="12" w16cid:durableId="645934215">
    <w:abstractNumId w:val="14"/>
  </w:num>
  <w:num w:numId="13" w16cid:durableId="1773931672">
    <w:abstractNumId w:val="20"/>
  </w:num>
  <w:num w:numId="14" w16cid:durableId="314796253">
    <w:abstractNumId w:val="6"/>
  </w:num>
  <w:num w:numId="15" w16cid:durableId="1209419328">
    <w:abstractNumId w:val="10"/>
  </w:num>
  <w:num w:numId="16" w16cid:durableId="1446926424">
    <w:abstractNumId w:val="8"/>
  </w:num>
  <w:num w:numId="17" w16cid:durableId="2143426313">
    <w:abstractNumId w:val="18"/>
  </w:num>
  <w:num w:numId="18" w16cid:durableId="71781390">
    <w:abstractNumId w:val="4"/>
  </w:num>
  <w:num w:numId="19" w16cid:durableId="468594995">
    <w:abstractNumId w:val="13"/>
  </w:num>
  <w:num w:numId="20" w16cid:durableId="461191181">
    <w:abstractNumId w:val="3"/>
  </w:num>
  <w:num w:numId="21" w16cid:durableId="632249660">
    <w:abstractNumId w:val="17"/>
  </w:num>
  <w:num w:numId="22" w16cid:durableId="895169487">
    <w:abstractNumId w:val="15"/>
  </w:num>
  <w:num w:numId="23" w16cid:durableId="790368929">
    <w:abstractNumId w:val="0"/>
  </w:num>
  <w:num w:numId="24" w16cid:durableId="37920759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embedSystemFonts/>
  <w:proofState w:spelling="clean" w:grammar="clean"/>
  <w:defaultTabStop w:val="708"/>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5E25"/>
    <w:rsid w:val="00000C3F"/>
    <w:rsid w:val="00001018"/>
    <w:rsid w:val="00002602"/>
    <w:rsid w:val="00003EF6"/>
    <w:rsid w:val="00004DD6"/>
    <w:rsid w:val="00006769"/>
    <w:rsid w:val="00012805"/>
    <w:rsid w:val="00021EED"/>
    <w:rsid w:val="000221DE"/>
    <w:rsid w:val="00025BC6"/>
    <w:rsid w:val="00026166"/>
    <w:rsid w:val="00027A52"/>
    <w:rsid w:val="000311CF"/>
    <w:rsid w:val="00032E3F"/>
    <w:rsid w:val="000346EC"/>
    <w:rsid w:val="00035A69"/>
    <w:rsid w:val="0003749B"/>
    <w:rsid w:val="00040BB5"/>
    <w:rsid w:val="000436C1"/>
    <w:rsid w:val="000459B6"/>
    <w:rsid w:val="000475F8"/>
    <w:rsid w:val="000500DD"/>
    <w:rsid w:val="00052B3A"/>
    <w:rsid w:val="00056A0C"/>
    <w:rsid w:val="00060A32"/>
    <w:rsid w:val="00062674"/>
    <w:rsid w:val="00063B53"/>
    <w:rsid w:val="00066AF6"/>
    <w:rsid w:val="00074274"/>
    <w:rsid w:val="0007559E"/>
    <w:rsid w:val="00077B47"/>
    <w:rsid w:val="000817A4"/>
    <w:rsid w:val="000849DA"/>
    <w:rsid w:val="00084A42"/>
    <w:rsid w:val="00092731"/>
    <w:rsid w:val="00092D1F"/>
    <w:rsid w:val="00095F1A"/>
    <w:rsid w:val="00097457"/>
    <w:rsid w:val="0009781B"/>
    <w:rsid w:val="00097A5D"/>
    <w:rsid w:val="00097CAA"/>
    <w:rsid w:val="000A7A95"/>
    <w:rsid w:val="000B0F27"/>
    <w:rsid w:val="000B18F8"/>
    <w:rsid w:val="000B342F"/>
    <w:rsid w:val="000B53EB"/>
    <w:rsid w:val="000B61D8"/>
    <w:rsid w:val="000B66D3"/>
    <w:rsid w:val="000B77C7"/>
    <w:rsid w:val="000C3B2D"/>
    <w:rsid w:val="000C54E3"/>
    <w:rsid w:val="000C6A3A"/>
    <w:rsid w:val="000C7070"/>
    <w:rsid w:val="000D02E2"/>
    <w:rsid w:val="000D23F6"/>
    <w:rsid w:val="000D39FE"/>
    <w:rsid w:val="000E0FA8"/>
    <w:rsid w:val="000E10A9"/>
    <w:rsid w:val="000E2D24"/>
    <w:rsid w:val="000E3464"/>
    <w:rsid w:val="000E3BB6"/>
    <w:rsid w:val="000F4C24"/>
    <w:rsid w:val="000F5EC3"/>
    <w:rsid w:val="000F7E34"/>
    <w:rsid w:val="00102806"/>
    <w:rsid w:val="00106BFC"/>
    <w:rsid w:val="00114C3B"/>
    <w:rsid w:val="00117655"/>
    <w:rsid w:val="00120A4D"/>
    <w:rsid w:val="001233C8"/>
    <w:rsid w:val="00125C63"/>
    <w:rsid w:val="00126BD7"/>
    <w:rsid w:val="00132A31"/>
    <w:rsid w:val="0013621A"/>
    <w:rsid w:val="00137150"/>
    <w:rsid w:val="00141BCD"/>
    <w:rsid w:val="001433E9"/>
    <w:rsid w:val="001437FA"/>
    <w:rsid w:val="00153DA4"/>
    <w:rsid w:val="00155E25"/>
    <w:rsid w:val="0015716A"/>
    <w:rsid w:val="00157B8C"/>
    <w:rsid w:val="00162D4E"/>
    <w:rsid w:val="00163E9F"/>
    <w:rsid w:val="00164E63"/>
    <w:rsid w:val="0016558A"/>
    <w:rsid w:val="0016559F"/>
    <w:rsid w:val="001661D8"/>
    <w:rsid w:val="001704DC"/>
    <w:rsid w:val="001714AE"/>
    <w:rsid w:val="001720D9"/>
    <w:rsid w:val="0017529E"/>
    <w:rsid w:val="00177BE5"/>
    <w:rsid w:val="00180042"/>
    <w:rsid w:val="00184917"/>
    <w:rsid w:val="00186D91"/>
    <w:rsid w:val="00191EA6"/>
    <w:rsid w:val="00195225"/>
    <w:rsid w:val="001969CA"/>
    <w:rsid w:val="001A392B"/>
    <w:rsid w:val="001A3D6E"/>
    <w:rsid w:val="001B0E79"/>
    <w:rsid w:val="001B185B"/>
    <w:rsid w:val="001B43FA"/>
    <w:rsid w:val="001B4D25"/>
    <w:rsid w:val="001B55D5"/>
    <w:rsid w:val="001B6931"/>
    <w:rsid w:val="001B7397"/>
    <w:rsid w:val="001C0EC2"/>
    <w:rsid w:val="001C138D"/>
    <w:rsid w:val="001C3C59"/>
    <w:rsid w:val="001C7D08"/>
    <w:rsid w:val="001D03B6"/>
    <w:rsid w:val="001D0C78"/>
    <w:rsid w:val="001D16BE"/>
    <w:rsid w:val="001D44D1"/>
    <w:rsid w:val="001D7972"/>
    <w:rsid w:val="001E01EB"/>
    <w:rsid w:val="001E16AF"/>
    <w:rsid w:val="001E1848"/>
    <w:rsid w:val="001E19A5"/>
    <w:rsid w:val="001E5A5F"/>
    <w:rsid w:val="001E67F7"/>
    <w:rsid w:val="001F0890"/>
    <w:rsid w:val="001F177B"/>
    <w:rsid w:val="001F20AD"/>
    <w:rsid w:val="001F21ED"/>
    <w:rsid w:val="001F2514"/>
    <w:rsid w:val="001F2595"/>
    <w:rsid w:val="001F49A2"/>
    <w:rsid w:val="001F705E"/>
    <w:rsid w:val="001F7E88"/>
    <w:rsid w:val="002060FC"/>
    <w:rsid w:val="002116FD"/>
    <w:rsid w:val="00211918"/>
    <w:rsid w:val="0021329B"/>
    <w:rsid w:val="002147A0"/>
    <w:rsid w:val="002172DD"/>
    <w:rsid w:val="00217CBB"/>
    <w:rsid w:val="00221183"/>
    <w:rsid w:val="00221E82"/>
    <w:rsid w:val="00224A8E"/>
    <w:rsid w:val="00225118"/>
    <w:rsid w:val="00226DA4"/>
    <w:rsid w:val="0023124B"/>
    <w:rsid w:val="00232558"/>
    <w:rsid w:val="002329D6"/>
    <w:rsid w:val="00234879"/>
    <w:rsid w:val="002349E0"/>
    <w:rsid w:val="002356A6"/>
    <w:rsid w:val="0023651D"/>
    <w:rsid w:val="0024539E"/>
    <w:rsid w:val="00250D41"/>
    <w:rsid w:val="00252044"/>
    <w:rsid w:val="0025658A"/>
    <w:rsid w:val="00256B24"/>
    <w:rsid w:val="0025795D"/>
    <w:rsid w:val="00264168"/>
    <w:rsid w:val="0026653E"/>
    <w:rsid w:val="00266E07"/>
    <w:rsid w:val="002702AC"/>
    <w:rsid w:val="0027245C"/>
    <w:rsid w:val="0027380B"/>
    <w:rsid w:val="0027431F"/>
    <w:rsid w:val="0029071F"/>
    <w:rsid w:val="002927EF"/>
    <w:rsid w:val="002A067D"/>
    <w:rsid w:val="002A40BC"/>
    <w:rsid w:val="002A6206"/>
    <w:rsid w:val="002A756E"/>
    <w:rsid w:val="002B1F6D"/>
    <w:rsid w:val="002B40E4"/>
    <w:rsid w:val="002B4EF6"/>
    <w:rsid w:val="002C0339"/>
    <w:rsid w:val="002C103C"/>
    <w:rsid w:val="002C24D6"/>
    <w:rsid w:val="002C4388"/>
    <w:rsid w:val="002C5F95"/>
    <w:rsid w:val="002C624B"/>
    <w:rsid w:val="002D1C80"/>
    <w:rsid w:val="002D2339"/>
    <w:rsid w:val="002D251C"/>
    <w:rsid w:val="002E216D"/>
    <w:rsid w:val="002F0BA6"/>
    <w:rsid w:val="002F182D"/>
    <w:rsid w:val="002F5CF2"/>
    <w:rsid w:val="00300DFF"/>
    <w:rsid w:val="00301C8A"/>
    <w:rsid w:val="00304D89"/>
    <w:rsid w:val="00305335"/>
    <w:rsid w:val="00305573"/>
    <w:rsid w:val="00306DEE"/>
    <w:rsid w:val="00310D69"/>
    <w:rsid w:val="00311A70"/>
    <w:rsid w:val="00317A34"/>
    <w:rsid w:val="00317C3F"/>
    <w:rsid w:val="003203C5"/>
    <w:rsid w:val="00324317"/>
    <w:rsid w:val="0032447E"/>
    <w:rsid w:val="00325137"/>
    <w:rsid w:val="003272C1"/>
    <w:rsid w:val="0033303A"/>
    <w:rsid w:val="003342ED"/>
    <w:rsid w:val="00334F2A"/>
    <w:rsid w:val="00336A8F"/>
    <w:rsid w:val="00336E50"/>
    <w:rsid w:val="00344050"/>
    <w:rsid w:val="00344258"/>
    <w:rsid w:val="00351D15"/>
    <w:rsid w:val="00352318"/>
    <w:rsid w:val="003523A5"/>
    <w:rsid w:val="00355D5B"/>
    <w:rsid w:val="00355F01"/>
    <w:rsid w:val="00357C91"/>
    <w:rsid w:val="00360B7F"/>
    <w:rsid w:val="00362E9F"/>
    <w:rsid w:val="00363480"/>
    <w:rsid w:val="00363CE3"/>
    <w:rsid w:val="00365E0C"/>
    <w:rsid w:val="0036756E"/>
    <w:rsid w:val="00375857"/>
    <w:rsid w:val="00376FF3"/>
    <w:rsid w:val="00381254"/>
    <w:rsid w:val="0038136D"/>
    <w:rsid w:val="0038281D"/>
    <w:rsid w:val="003837FC"/>
    <w:rsid w:val="003856D0"/>
    <w:rsid w:val="00390ECA"/>
    <w:rsid w:val="003919EB"/>
    <w:rsid w:val="00393006"/>
    <w:rsid w:val="00393700"/>
    <w:rsid w:val="00393FEC"/>
    <w:rsid w:val="00394C8D"/>
    <w:rsid w:val="00395476"/>
    <w:rsid w:val="003A2E37"/>
    <w:rsid w:val="003A5702"/>
    <w:rsid w:val="003A5916"/>
    <w:rsid w:val="003B4BC7"/>
    <w:rsid w:val="003C1428"/>
    <w:rsid w:val="003C19B5"/>
    <w:rsid w:val="003C3729"/>
    <w:rsid w:val="003C587B"/>
    <w:rsid w:val="003C6587"/>
    <w:rsid w:val="003C6B53"/>
    <w:rsid w:val="003C784A"/>
    <w:rsid w:val="003D06EC"/>
    <w:rsid w:val="003D2489"/>
    <w:rsid w:val="003D5D7E"/>
    <w:rsid w:val="003D7BD2"/>
    <w:rsid w:val="003E6235"/>
    <w:rsid w:val="003F54C2"/>
    <w:rsid w:val="004027C1"/>
    <w:rsid w:val="00402978"/>
    <w:rsid w:val="00406BD9"/>
    <w:rsid w:val="0041053F"/>
    <w:rsid w:val="004130D3"/>
    <w:rsid w:val="00417699"/>
    <w:rsid w:val="00420E00"/>
    <w:rsid w:val="0042129A"/>
    <w:rsid w:val="0042375E"/>
    <w:rsid w:val="00427515"/>
    <w:rsid w:val="0043215B"/>
    <w:rsid w:val="00432E1E"/>
    <w:rsid w:val="004340DB"/>
    <w:rsid w:val="00444F0C"/>
    <w:rsid w:val="004451BA"/>
    <w:rsid w:val="00445BC2"/>
    <w:rsid w:val="0044607A"/>
    <w:rsid w:val="00447CD1"/>
    <w:rsid w:val="00447D12"/>
    <w:rsid w:val="00462448"/>
    <w:rsid w:val="004626B7"/>
    <w:rsid w:val="00463729"/>
    <w:rsid w:val="00463DE3"/>
    <w:rsid w:val="00465A04"/>
    <w:rsid w:val="00470D34"/>
    <w:rsid w:val="004723F2"/>
    <w:rsid w:val="004727D5"/>
    <w:rsid w:val="0047424A"/>
    <w:rsid w:val="004754E5"/>
    <w:rsid w:val="004757AE"/>
    <w:rsid w:val="00475956"/>
    <w:rsid w:val="00477F3B"/>
    <w:rsid w:val="004800F8"/>
    <w:rsid w:val="0048082C"/>
    <w:rsid w:val="00480E93"/>
    <w:rsid w:val="00484F64"/>
    <w:rsid w:val="0048623D"/>
    <w:rsid w:val="00486BFB"/>
    <w:rsid w:val="00486D2A"/>
    <w:rsid w:val="004906D1"/>
    <w:rsid w:val="0049256F"/>
    <w:rsid w:val="004944F3"/>
    <w:rsid w:val="00495A75"/>
    <w:rsid w:val="00497242"/>
    <w:rsid w:val="004A1623"/>
    <w:rsid w:val="004A34DB"/>
    <w:rsid w:val="004A3916"/>
    <w:rsid w:val="004A5F16"/>
    <w:rsid w:val="004A7867"/>
    <w:rsid w:val="004B0677"/>
    <w:rsid w:val="004B413E"/>
    <w:rsid w:val="004B535E"/>
    <w:rsid w:val="004B5E41"/>
    <w:rsid w:val="004B7625"/>
    <w:rsid w:val="004B77AB"/>
    <w:rsid w:val="004C0D06"/>
    <w:rsid w:val="004C7D31"/>
    <w:rsid w:val="004C7EC0"/>
    <w:rsid w:val="004D1ADF"/>
    <w:rsid w:val="004D4060"/>
    <w:rsid w:val="004D68B1"/>
    <w:rsid w:val="004E5B47"/>
    <w:rsid w:val="004F49AB"/>
    <w:rsid w:val="004F4A4F"/>
    <w:rsid w:val="004F5EF1"/>
    <w:rsid w:val="004F6BC8"/>
    <w:rsid w:val="005012ED"/>
    <w:rsid w:val="00503995"/>
    <w:rsid w:val="00504B88"/>
    <w:rsid w:val="005103EC"/>
    <w:rsid w:val="005111BF"/>
    <w:rsid w:val="005116B6"/>
    <w:rsid w:val="00513E8D"/>
    <w:rsid w:val="00515B08"/>
    <w:rsid w:val="005161BC"/>
    <w:rsid w:val="00516E92"/>
    <w:rsid w:val="005207D9"/>
    <w:rsid w:val="00520894"/>
    <w:rsid w:val="00531512"/>
    <w:rsid w:val="00531988"/>
    <w:rsid w:val="00532C22"/>
    <w:rsid w:val="00536ECA"/>
    <w:rsid w:val="00547CC4"/>
    <w:rsid w:val="00551A4A"/>
    <w:rsid w:val="005532FF"/>
    <w:rsid w:val="00553741"/>
    <w:rsid w:val="00553C69"/>
    <w:rsid w:val="00561CDE"/>
    <w:rsid w:val="005631A5"/>
    <w:rsid w:val="00563F4B"/>
    <w:rsid w:val="00565263"/>
    <w:rsid w:val="005660F2"/>
    <w:rsid w:val="0056788E"/>
    <w:rsid w:val="00570232"/>
    <w:rsid w:val="00571D12"/>
    <w:rsid w:val="00572CA0"/>
    <w:rsid w:val="0057464B"/>
    <w:rsid w:val="00575F4D"/>
    <w:rsid w:val="00581717"/>
    <w:rsid w:val="00581A29"/>
    <w:rsid w:val="00582F30"/>
    <w:rsid w:val="00585429"/>
    <w:rsid w:val="00586070"/>
    <w:rsid w:val="0058733F"/>
    <w:rsid w:val="00597017"/>
    <w:rsid w:val="005975E8"/>
    <w:rsid w:val="005A15E1"/>
    <w:rsid w:val="005A219D"/>
    <w:rsid w:val="005B01DB"/>
    <w:rsid w:val="005B4152"/>
    <w:rsid w:val="005B4B96"/>
    <w:rsid w:val="005B4E19"/>
    <w:rsid w:val="005B70A6"/>
    <w:rsid w:val="005C62F3"/>
    <w:rsid w:val="005D0146"/>
    <w:rsid w:val="005D2BCF"/>
    <w:rsid w:val="005D2F85"/>
    <w:rsid w:val="005D3727"/>
    <w:rsid w:val="005D4962"/>
    <w:rsid w:val="005D5E18"/>
    <w:rsid w:val="005D775F"/>
    <w:rsid w:val="005D7D25"/>
    <w:rsid w:val="005E0055"/>
    <w:rsid w:val="005E4965"/>
    <w:rsid w:val="005E5DC4"/>
    <w:rsid w:val="005E655D"/>
    <w:rsid w:val="005E718B"/>
    <w:rsid w:val="005F02DF"/>
    <w:rsid w:val="005F18D2"/>
    <w:rsid w:val="005F5970"/>
    <w:rsid w:val="005F6409"/>
    <w:rsid w:val="00603AA4"/>
    <w:rsid w:val="006169A1"/>
    <w:rsid w:val="00617539"/>
    <w:rsid w:val="0062194D"/>
    <w:rsid w:val="006226A9"/>
    <w:rsid w:val="00624DE2"/>
    <w:rsid w:val="00627BAA"/>
    <w:rsid w:val="006333EC"/>
    <w:rsid w:val="006335A7"/>
    <w:rsid w:val="006351FB"/>
    <w:rsid w:val="00636B99"/>
    <w:rsid w:val="00640F6E"/>
    <w:rsid w:val="00645A39"/>
    <w:rsid w:val="00645AFE"/>
    <w:rsid w:val="00646507"/>
    <w:rsid w:val="00651C6D"/>
    <w:rsid w:val="006536CC"/>
    <w:rsid w:val="00657F4D"/>
    <w:rsid w:val="006602F5"/>
    <w:rsid w:val="0066156F"/>
    <w:rsid w:val="00667761"/>
    <w:rsid w:val="006714A3"/>
    <w:rsid w:val="0067165F"/>
    <w:rsid w:val="00673E62"/>
    <w:rsid w:val="0068194B"/>
    <w:rsid w:val="0068388C"/>
    <w:rsid w:val="0068484E"/>
    <w:rsid w:val="00684937"/>
    <w:rsid w:val="00691865"/>
    <w:rsid w:val="00692BD6"/>
    <w:rsid w:val="006949E5"/>
    <w:rsid w:val="006A2F6B"/>
    <w:rsid w:val="006A53D3"/>
    <w:rsid w:val="006A5467"/>
    <w:rsid w:val="006A5E69"/>
    <w:rsid w:val="006A7B29"/>
    <w:rsid w:val="006B32FB"/>
    <w:rsid w:val="006B51C8"/>
    <w:rsid w:val="006B5EBE"/>
    <w:rsid w:val="006C0099"/>
    <w:rsid w:val="006C3439"/>
    <w:rsid w:val="006C34F1"/>
    <w:rsid w:val="006C3AA7"/>
    <w:rsid w:val="006C42A0"/>
    <w:rsid w:val="006C5501"/>
    <w:rsid w:val="006C6DAD"/>
    <w:rsid w:val="006C762A"/>
    <w:rsid w:val="006C764B"/>
    <w:rsid w:val="006D04C0"/>
    <w:rsid w:val="006D0B4E"/>
    <w:rsid w:val="006D0F3E"/>
    <w:rsid w:val="006D1D22"/>
    <w:rsid w:val="006D1EDF"/>
    <w:rsid w:val="006D2452"/>
    <w:rsid w:val="006D44FE"/>
    <w:rsid w:val="006D4939"/>
    <w:rsid w:val="006D5100"/>
    <w:rsid w:val="006D5FF5"/>
    <w:rsid w:val="006E4693"/>
    <w:rsid w:val="006E5CBE"/>
    <w:rsid w:val="006E7382"/>
    <w:rsid w:val="006E7C7C"/>
    <w:rsid w:val="006F1833"/>
    <w:rsid w:val="006F4B93"/>
    <w:rsid w:val="006F6F92"/>
    <w:rsid w:val="007018FD"/>
    <w:rsid w:val="00702CFC"/>
    <w:rsid w:val="00704B27"/>
    <w:rsid w:val="00705697"/>
    <w:rsid w:val="007061EC"/>
    <w:rsid w:val="00706F2B"/>
    <w:rsid w:val="00707635"/>
    <w:rsid w:val="00710A4A"/>
    <w:rsid w:val="00710CED"/>
    <w:rsid w:val="00710D76"/>
    <w:rsid w:val="00716913"/>
    <w:rsid w:val="007250D0"/>
    <w:rsid w:val="00725DEB"/>
    <w:rsid w:val="00746693"/>
    <w:rsid w:val="00746EFC"/>
    <w:rsid w:val="00747456"/>
    <w:rsid w:val="00752DBD"/>
    <w:rsid w:val="007577D7"/>
    <w:rsid w:val="00761324"/>
    <w:rsid w:val="00762172"/>
    <w:rsid w:val="0076298B"/>
    <w:rsid w:val="007630A5"/>
    <w:rsid w:val="007638C8"/>
    <w:rsid w:val="007651F9"/>
    <w:rsid w:val="0077216B"/>
    <w:rsid w:val="00772D34"/>
    <w:rsid w:val="00773317"/>
    <w:rsid w:val="00773FF4"/>
    <w:rsid w:val="007761DF"/>
    <w:rsid w:val="00776596"/>
    <w:rsid w:val="0077747B"/>
    <w:rsid w:val="00780480"/>
    <w:rsid w:val="00787F85"/>
    <w:rsid w:val="0079364E"/>
    <w:rsid w:val="00794834"/>
    <w:rsid w:val="007950D5"/>
    <w:rsid w:val="007A3D82"/>
    <w:rsid w:val="007A3EFA"/>
    <w:rsid w:val="007A5937"/>
    <w:rsid w:val="007B0081"/>
    <w:rsid w:val="007B034C"/>
    <w:rsid w:val="007B159D"/>
    <w:rsid w:val="007B3316"/>
    <w:rsid w:val="007C0AD2"/>
    <w:rsid w:val="007C1B82"/>
    <w:rsid w:val="007C3AFC"/>
    <w:rsid w:val="007D08B3"/>
    <w:rsid w:val="007D0BF8"/>
    <w:rsid w:val="007D188E"/>
    <w:rsid w:val="007D1AF8"/>
    <w:rsid w:val="007D21B8"/>
    <w:rsid w:val="007D46D0"/>
    <w:rsid w:val="007E00D5"/>
    <w:rsid w:val="007E5B72"/>
    <w:rsid w:val="007F1AA5"/>
    <w:rsid w:val="007F1EC6"/>
    <w:rsid w:val="007F4338"/>
    <w:rsid w:val="007F4348"/>
    <w:rsid w:val="008015B4"/>
    <w:rsid w:val="00803720"/>
    <w:rsid w:val="00804225"/>
    <w:rsid w:val="00805670"/>
    <w:rsid w:val="008138D7"/>
    <w:rsid w:val="00814A31"/>
    <w:rsid w:val="00815BAD"/>
    <w:rsid w:val="0081685F"/>
    <w:rsid w:val="00816CDA"/>
    <w:rsid w:val="00827525"/>
    <w:rsid w:val="00827598"/>
    <w:rsid w:val="0083127B"/>
    <w:rsid w:val="00834BCE"/>
    <w:rsid w:val="00834C39"/>
    <w:rsid w:val="00836233"/>
    <w:rsid w:val="00836C65"/>
    <w:rsid w:val="00840F13"/>
    <w:rsid w:val="00842134"/>
    <w:rsid w:val="008439BD"/>
    <w:rsid w:val="00846D15"/>
    <w:rsid w:val="008479D1"/>
    <w:rsid w:val="00851577"/>
    <w:rsid w:val="008530D1"/>
    <w:rsid w:val="008549CD"/>
    <w:rsid w:val="00856982"/>
    <w:rsid w:val="0085779D"/>
    <w:rsid w:val="008648E4"/>
    <w:rsid w:val="00866EBF"/>
    <w:rsid w:val="00874490"/>
    <w:rsid w:val="00880C20"/>
    <w:rsid w:val="00882A70"/>
    <w:rsid w:val="008835CF"/>
    <w:rsid w:val="008838CF"/>
    <w:rsid w:val="0088460B"/>
    <w:rsid w:val="008847C8"/>
    <w:rsid w:val="00884BA7"/>
    <w:rsid w:val="00890383"/>
    <w:rsid w:val="00891078"/>
    <w:rsid w:val="008922EF"/>
    <w:rsid w:val="00892619"/>
    <w:rsid w:val="00892E9C"/>
    <w:rsid w:val="0089308A"/>
    <w:rsid w:val="008946D4"/>
    <w:rsid w:val="008955BF"/>
    <w:rsid w:val="0089745C"/>
    <w:rsid w:val="008A0023"/>
    <w:rsid w:val="008A146C"/>
    <w:rsid w:val="008A16AB"/>
    <w:rsid w:val="008A25A5"/>
    <w:rsid w:val="008A2C30"/>
    <w:rsid w:val="008A2CDD"/>
    <w:rsid w:val="008A4394"/>
    <w:rsid w:val="008B0EAE"/>
    <w:rsid w:val="008B5A96"/>
    <w:rsid w:val="008C2F0C"/>
    <w:rsid w:val="008C5D08"/>
    <w:rsid w:val="008D0AD4"/>
    <w:rsid w:val="008D538A"/>
    <w:rsid w:val="008D5D47"/>
    <w:rsid w:val="008D768B"/>
    <w:rsid w:val="008E40F4"/>
    <w:rsid w:val="008E50C0"/>
    <w:rsid w:val="008F656B"/>
    <w:rsid w:val="0090196C"/>
    <w:rsid w:val="0090495A"/>
    <w:rsid w:val="00911E44"/>
    <w:rsid w:val="00914172"/>
    <w:rsid w:val="009156F3"/>
    <w:rsid w:val="009237AF"/>
    <w:rsid w:val="009257E6"/>
    <w:rsid w:val="00926424"/>
    <w:rsid w:val="00931DFD"/>
    <w:rsid w:val="00934692"/>
    <w:rsid w:val="0093559B"/>
    <w:rsid w:val="009358C0"/>
    <w:rsid w:val="009414BC"/>
    <w:rsid w:val="009414E3"/>
    <w:rsid w:val="00942C68"/>
    <w:rsid w:val="00944F2F"/>
    <w:rsid w:val="0094716E"/>
    <w:rsid w:val="00951C43"/>
    <w:rsid w:val="009538A6"/>
    <w:rsid w:val="009546D5"/>
    <w:rsid w:val="0095524B"/>
    <w:rsid w:val="0095797F"/>
    <w:rsid w:val="009601B2"/>
    <w:rsid w:val="00962519"/>
    <w:rsid w:val="00972C35"/>
    <w:rsid w:val="009737F3"/>
    <w:rsid w:val="0097589C"/>
    <w:rsid w:val="00976564"/>
    <w:rsid w:val="0097692B"/>
    <w:rsid w:val="00982969"/>
    <w:rsid w:val="00982AC9"/>
    <w:rsid w:val="0098593B"/>
    <w:rsid w:val="00985DB2"/>
    <w:rsid w:val="00987BCF"/>
    <w:rsid w:val="009906E1"/>
    <w:rsid w:val="009907C6"/>
    <w:rsid w:val="009931E3"/>
    <w:rsid w:val="009933CB"/>
    <w:rsid w:val="00995750"/>
    <w:rsid w:val="00996FA2"/>
    <w:rsid w:val="00997910"/>
    <w:rsid w:val="009A2B86"/>
    <w:rsid w:val="009A350B"/>
    <w:rsid w:val="009A7776"/>
    <w:rsid w:val="009B205E"/>
    <w:rsid w:val="009B43D0"/>
    <w:rsid w:val="009B590D"/>
    <w:rsid w:val="009B5D07"/>
    <w:rsid w:val="009B65BA"/>
    <w:rsid w:val="009D650F"/>
    <w:rsid w:val="009E5DE6"/>
    <w:rsid w:val="009F0400"/>
    <w:rsid w:val="009F3437"/>
    <w:rsid w:val="009F3E50"/>
    <w:rsid w:val="009F504D"/>
    <w:rsid w:val="009F7B51"/>
    <w:rsid w:val="00A00C85"/>
    <w:rsid w:val="00A0341C"/>
    <w:rsid w:val="00A03963"/>
    <w:rsid w:val="00A066A6"/>
    <w:rsid w:val="00A13289"/>
    <w:rsid w:val="00A136CA"/>
    <w:rsid w:val="00A13D2E"/>
    <w:rsid w:val="00A145C7"/>
    <w:rsid w:val="00A15AEA"/>
    <w:rsid w:val="00A204BC"/>
    <w:rsid w:val="00A20DB4"/>
    <w:rsid w:val="00A21514"/>
    <w:rsid w:val="00A24EA4"/>
    <w:rsid w:val="00A30790"/>
    <w:rsid w:val="00A33DDA"/>
    <w:rsid w:val="00A34A8D"/>
    <w:rsid w:val="00A35935"/>
    <w:rsid w:val="00A441CF"/>
    <w:rsid w:val="00A450CA"/>
    <w:rsid w:val="00A469C8"/>
    <w:rsid w:val="00A4709C"/>
    <w:rsid w:val="00A50BAD"/>
    <w:rsid w:val="00A52F58"/>
    <w:rsid w:val="00A55195"/>
    <w:rsid w:val="00A55F4A"/>
    <w:rsid w:val="00A56CD4"/>
    <w:rsid w:val="00A6082B"/>
    <w:rsid w:val="00A626B3"/>
    <w:rsid w:val="00A62D73"/>
    <w:rsid w:val="00A6590E"/>
    <w:rsid w:val="00A67BA7"/>
    <w:rsid w:val="00A71E14"/>
    <w:rsid w:val="00A723EA"/>
    <w:rsid w:val="00A74299"/>
    <w:rsid w:val="00A74F88"/>
    <w:rsid w:val="00A76265"/>
    <w:rsid w:val="00A76EE2"/>
    <w:rsid w:val="00A81AE1"/>
    <w:rsid w:val="00A846E0"/>
    <w:rsid w:val="00A8578F"/>
    <w:rsid w:val="00A904FA"/>
    <w:rsid w:val="00A914C7"/>
    <w:rsid w:val="00A94F42"/>
    <w:rsid w:val="00AA083A"/>
    <w:rsid w:val="00AA0E81"/>
    <w:rsid w:val="00AA2DC0"/>
    <w:rsid w:val="00AA2F68"/>
    <w:rsid w:val="00AA547C"/>
    <w:rsid w:val="00AA5663"/>
    <w:rsid w:val="00AA5D01"/>
    <w:rsid w:val="00AB2E2E"/>
    <w:rsid w:val="00AB377D"/>
    <w:rsid w:val="00AB50CA"/>
    <w:rsid w:val="00AC3362"/>
    <w:rsid w:val="00AC63F5"/>
    <w:rsid w:val="00AC7E49"/>
    <w:rsid w:val="00AD11CB"/>
    <w:rsid w:val="00AD6EE7"/>
    <w:rsid w:val="00AD7FB8"/>
    <w:rsid w:val="00AE178B"/>
    <w:rsid w:val="00AE1A6A"/>
    <w:rsid w:val="00AE2B28"/>
    <w:rsid w:val="00AE55DB"/>
    <w:rsid w:val="00AF1AB2"/>
    <w:rsid w:val="00AF272C"/>
    <w:rsid w:val="00AF4E08"/>
    <w:rsid w:val="00AF5709"/>
    <w:rsid w:val="00AF62F3"/>
    <w:rsid w:val="00B0161B"/>
    <w:rsid w:val="00B01CAE"/>
    <w:rsid w:val="00B02846"/>
    <w:rsid w:val="00B051E2"/>
    <w:rsid w:val="00B102DD"/>
    <w:rsid w:val="00B1293D"/>
    <w:rsid w:val="00B13D48"/>
    <w:rsid w:val="00B16C30"/>
    <w:rsid w:val="00B1709A"/>
    <w:rsid w:val="00B17C2B"/>
    <w:rsid w:val="00B24D0D"/>
    <w:rsid w:val="00B25F7B"/>
    <w:rsid w:val="00B2794F"/>
    <w:rsid w:val="00B3352C"/>
    <w:rsid w:val="00B400A7"/>
    <w:rsid w:val="00B4100B"/>
    <w:rsid w:val="00B43050"/>
    <w:rsid w:val="00B43E40"/>
    <w:rsid w:val="00B44CD6"/>
    <w:rsid w:val="00B4559E"/>
    <w:rsid w:val="00B47D59"/>
    <w:rsid w:val="00B509F6"/>
    <w:rsid w:val="00B517FE"/>
    <w:rsid w:val="00B531D7"/>
    <w:rsid w:val="00B5531A"/>
    <w:rsid w:val="00B56FD9"/>
    <w:rsid w:val="00B62BC0"/>
    <w:rsid w:val="00B63741"/>
    <w:rsid w:val="00B63A59"/>
    <w:rsid w:val="00B6414E"/>
    <w:rsid w:val="00B65884"/>
    <w:rsid w:val="00B65A7F"/>
    <w:rsid w:val="00B71453"/>
    <w:rsid w:val="00B72C5A"/>
    <w:rsid w:val="00B82DE5"/>
    <w:rsid w:val="00B8500C"/>
    <w:rsid w:val="00B86E61"/>
    <w:rsid w:val="00B8716B"/>
    <w:rsid w:val="00B91072"/>
    <w:rsid w:val="00B91B75"/>
    <w:rsid w:val="00BA372F"/>
    <w:rsid w:val="00BA4E59"/>
    <w:rsid w:val="00BA7905"/>
    <w:rsid w:val="00BA7AF2"/>
    <w:rsid w:val="00BB0ADA"/>
    <w:rsid w:val="00BB383E"/>
    <w:rsid w:val="00BB4065"/>
    <w:rsid w:val="00BB4366"/>
    <w:rsid w:val="00BB737A"/>
    <w:rsid w:val="00BB758F"/>
    <w:rsid w:val="00BC06CC"/>
    <w:rsid w:val="00BC147C"/>
    <w:rsid w:val="00BC263D"/>
    <w:rsid w:val="00BC54DD"/>
    <w:rsid w:val="00BC5BDA"/>
    <w:rsid w:val="00BC5CCC"/>
    <w:rsid w:val="00BC6E74"/>
    <w:rsid w:val="00BC709C"/>
    <w:rsid w:val="00BC7FDB"/>
    <w:rsid w:val="00BD2729"/>
    <w:rsid w:val="00BD3DF4"/>
    <w:rsid w:val="00BE048A"/>
    <w:rsid w:val="00BE0A03"/>
    <w:rsid w:val="00BE0F52"/>
    <w:rsid w:val="00BE2D93"/>
    <w:rsid w:val="00BE3409"/>
    <w:rsid w:val="00BE4621"/>
    <w:rsid w:val="00BE5063"/>
    <w:rsid w:val="00BE647F"/>
    <w:rsid w:val="00BF0649"/>
    <w:rsid w:val="00BF146E"/>
    <w:rsid w:val="00BF1CCD"/>
    <w:rsid w:val="00C00149"/>
    <w:rsid w:val="00C0110C"/>
    <w:rsid w:val="00C02A49"/>
    <w:rsid w:val="00C04C46"/>
    <w:rsid w:val="00C05589"/>
    <w:rsid w:val="00C07775"/>
    <w:rsid w:val="00C10156"/>
    <w:rsid w:val="00C10B56"/>
    <w:rsid w:val="00C110EC"/>
    <w:rsid w:val="00C11819"/>
    <w:rsid w:val="00C12584"/>
    <w:rsid w:val="00C12A10"/>
    <w:rsid w:val="00C12FB0"/>
    <w:rsid w:val="00C153A8"/>
    <w:rsid w:val="00C21970"/>
    <w:rsid w:val="00C220B7"/>
    <w:rsid w:val="00C2743A"/>
    <w:rsid w:val="00C333EC"/>
    <w:rsid w:val="00C3344E"/>
    <w:rsid w:val="00C34A95"/>
    <w:rsid w:val="00C35024"/>
    <w:rsid w:val="00C42C3F"/>
    <w:rsid w:val="00C44B05"/>
    <w:rsid w:val="00C45A27"/>
    <w:rsid w:val="00C567D1"/>
    <w:rsid w:val="00C5796C"/>
    <w:rsid w:val="00C640FC"/>
    <w:rsid w:val="00C6463C"/>
    <w:rsid w:val="00C66A3A"/>
    <w:rsid w:val="00C66B78"/>
    <w:rsid w:val="00C66CC1"/>
    <w:rsid w:val="00C70E3D"/>
    <w:rsid w:val="00C71387"/>
    <w:rsid w:val="00C72438"/>
    <w:rsid w:val="00C74332"/>
    <w:rsid w:val="00C75285"/>
    <w:rsid w:val="00C77F13"/>
    <w:rsid w:val="00C8048D"/>
    <w:rsid w:val="00C8070D"/>
    <w:rsid w:val="00C82D19"/>
    <w:rsid w:val="00C84AB9"/>
    <w:rsid w:val="00C8587D"/>
    <w:rsid w:val="00C8594F"/>
    <w:rsid w:val="00C85F07"/>
    <w:rsid w:val="00C868D5"/>
    <w:rsid w:val="00C90789"/>
    <w:rsid w:val="00C931B2"/>
    <w:rsid w:val="00C94076"/>
    <w:rsid w:val="00CA31C0"/>
    <w:rsid w:val="00CA3277"/>
    <w:rsid w:val="00CA7D73"/>
    <w:rsid w:val="00CB10EF"/>
    <w:rsid w:val="00CB190F"/>
    <w:rsid w:val="00CB3740"/>
    <w:rsid w:val="00CB435D"/>
    <w:rsid w:val="00CB63C8"/>
    <w:rsid w:val="00CB6DF9"/>
    <w:rsid w:val="00CB6F32"/>
    <w:rsid w:val="00CB7A6F"/>
    <w:rsid w:val="00CC0D00"/>
    <w:rsid w:val="00CC4D31"/>
    <w:rsid w:val="00CC7EB4"/>
    <w:rsid w:val="00CD1437"/>
    <w:rsid w:val="00CD2D4E"/>
    <w:rsid w:val="00CD2FF9"/>
    <w:rsid w:val="00CD562F"/>
    <w:rsid w:val="00CD5DD9"/>
    <w:rsid w:val="00CE5B90"/>
    <w:rsid w:val="00CF0810"/>
    <w:rsid w:val="00CF0D96"/>
    <w:rsid w:val="00CF1144"/>
    <w:rsid w:val="00CF272C"/>
    <w:rsid w:val="00CF3F18"/>
    <w:rsid w:val="00D007E2"/>
    <w:rsid w:val="00D0100A"/>
    <w:rsid w:val="00D02B21"/>
    <w:rsid w:val="00D03E51"/>
    <w:rsid w:val="00D058BF"/>
    <w:rsid w:val="00D105D3"/>
    <w:rsid w:val="00D13021"/>
    <w:rsid w:val="00D13911"/>
    <w:rsid w:val="00D2315D"/>
    <w:rsid w:val="00D23D2E"/>
    <w:rsid w:val="00D24562"/>
    <w:rsid w:val="00D26200"/>
    <w:rsid w:val="00D27EA2"/>
    <w:rsid w:val="00D30344"/>
    <w:rsid w:val="00D31976"/>
    <w:rsid w:val="00D33FAC"/>
    <w:rsid w:val="00D34D84"/>
    <w:rsid w:val="00D3603C"/>
    <w:rsid w:val="00D3764A"/>
    <w:rsid w:val="00D453AF"/>
    <w:rsid w:val="00D51F21"/>
    <w:rsid w:val="00D52A52"/>
    <w:rsid w:val="00D5474C"/>
    <w:rsid w:val="00D55E3F"/>
    <w:rsid w:val="00D602DE"/>
    <w:rsid w:val="00D62771"/>
    <w:rsid w:val="00D62906"/>
    <w:rsid w:val="00D637B3"/>
    <w:rsid w:val="00D6543B"/>
    <w:rsid w:val="00D65C9F"/>
    <w:rsid w:val="00D65D52"/>
    <w:rsid w:val="00D67362"/>
    <w:rsid w:val="00D74D79"/>
    <w:rsid w:val="00D769CA"/>
    <w:rsid w:val="00D776BE"/>
    <w:rsid w:val="00D80108"/>
    <w:rsid w:val="00D80495"/>
    <w:rsid w:val="00D816B9"/>
    <w:rsid w:val="00D8185A"/>
    <w:rsid w:val="00D81870"/>
    <w:rsid w:val="00D818D6"/>
    <w:rsid w:val="00D81E8A"/>
    <w:rsid w:val="00D847FC"/>
    <w:rsid w:val="00D87BBA"/>
    <w:rsid w:val="00D92811"/>
    <w:rsid w:val="00D93C6C"/>
    <w:rsid w:val="00D94609"/>
    <w:rsid w:val="00D94FCC"/>
    <w:rsid w:val="00D95A0B"/>
    <w:rsid w:val="00DA1095"/>
    <w:rsid w:val="00DA11F4"/>
    <w:rsid w:val="00DA24E0"/>
    <w:rsid w:val="00DA27B0"/>
    <w:rsid w:val="00DA3A4B"/>
    <w:rsid w:val="00DA5A4E"/>
    <w:rsid w:val="00DA664D"/>
    <w:rsid w:val="00DB247F"/>
    <w:rsid w:val="00DB3171"/>
    <w:rsid w:val="00DB344C"/>
    <w:rsid w:val="00DB4280"/>
    <w:rsid w:val="00DB4C44"/>
    <w:rsid w:val="00DB64F6"/>
    <w:rsid w:val="00DB7597"/>
    <w:rsid w:val="00DC070B"/>
    <w:rsid w:val="00DC20D3"/>
    <w:rsid w:val="00DC4D1C"/>
    <w:rsid w:val="00DC7007"/>
    <w:rsid w:val="00DC71EC"/>
    <w:rsid w:val="00DD1B87"/>
    <w:rsid w:val="00DD599B"/>
    <w:rsid w:val="00DE06FF"/>
    <w:rsid w:val="00DE6071"/>
    <w:rsid w:val="00DF32B7"/>
    <w:rsid w:val="00DF5AFC"/>
    <w:rsid w:val="00DF7CCB"/>
    <w:rsid w:val="00DF7DF3"/>
    <w:rsid w:val="00E00B0E"/>
    <w:rsid w:val="00E04E8E"/>
    <w:rsid w:val="00E117AB"/>
    <w:rsid w:val="00E124D3"/>
    <w:rsid w:val="00E15F0A"/>
    <w:rsid w:val="00E1602E"/>
    <w:rsid w:val="00E16915"/>
    <w:rsid w:val="00E17E41"/>
    <w:rsid w:val="00E206E8"/>
    <w:rsid w:val="00E23FD2"/>
    <w:rsid w:val="00E24D34"/>
    <w:rsid w:val="00E270A4"/>
    <w:rsid w:val="00E31431"/>
    <w:rsid w:val="00E33A0D"/>
    <w:rsid w:val="00E40E19"/>
    <w:rsid w:val="00E41056"/>
    <w:rsid w:val="00E42CA9"/>
    <w:rsid w:val="00E4467D"/>
    <w:rsid w:val="00E44E05"/>
    <w:rsid w:val="00E51CCF"/>
    <w:rsid w:val="00E51EEC"/>
    <w:rsid w:val="00E53E5E"/>
    <w:rsid w:val="00E61768"/>
    <w:rsid w:val="00E6250B"/>
    <w:rsid w:val="00E64143"/>
    <w:rsid w:val="00E650F9"/>
    <w:rsid w:val="00E6737D"/>
    <w:rsid w:val="00E72915"/>
    <w:rsid w:val="00E742BE"/>
    <w:rsid w:val="00E746F1"/>
    <w:rsid w:val="00E74CC9"/>
    <w:rsid w:val="00E84508"/>
    <w:rsid w:val="00E85DC1"/>
    <w:rsid w:val="00E914A7"/>
    <w:rsid w:val="00E95777"/>
    <w:rsid w:val="00E95F73"/>
    <w:rsid w:val="00EA037E"/>
    <w:rsid w:val="00EA1973"/>
    <w:rsid w:val="00EA339F"/>
    <w:rsid w:val="00EA4296"/>
    <w:rsid w:val="00EA4FB6"/>
    <w:rsid w:val="00EA69FC"/>
    <w:rsid w:val="00EA71C0"/>
    <w:rsid w:val="00EB4BAA"/>
    <w:rsid w:val="00EC21E2"/>
    <w:rsid w:val="00EC4BB6"/>
    <w:rsid w:val="00EC5173"/>
    <w:rsid w:val="00EC7D6B"/>
    <w:rsid w:val="00ED11D4"/>
    <w:rsid w:val="00ED11EA"/>
    <w:rsid w:val="00ED2AC1"/>
    <w:rsid w:val="00ED6305"/>
    <w:rsid w:val="00ED7350"/>
    <w:rsid w:val="00EE0324"/>
    <w:rsid w:val="00EE043E"/>
    <w:rsid w:val="00EE27AB"/>
    <w:rsid w:val="00EE6904"/>
    <w:rsid w:val="00EE76FB"/>
    <w:rsid w:val="00EF037C"/>
    <w:rsid w:val="00EF12B4"/>
    <w:rsid w:val="00EF3658"/>
    <w:rsid w:val="00EF4A9E"/>
    <w:rsid w:val="00F0005E"/>
    <w:rsid w:val="00F04E78"/>
    <w:rsid w:val="00F10930"/>
    <w:rsid w:val="00F1118E"/>
    <w:rsid w:val="00F11467"/>
    <w:rsid w:val="00F11923"/>
    <w:rsid w:val="00F13E24"/>
    <w:rsid w:val="00F14A70"/>
    <w:rsid w:val="00F16412"/>
    <w:rsid w:val="00F179FB"/>
    <w:rsid w:val="00F20195"/>
    <w:rsid w:val="00F220B4"/>
    <w:rsid w:val="00F2217F"/>
    <w:rsid w:val="00F24E05"/>
    <w:rsid w:val="00F24F26"/>
    <w:rsid w:val="00F3102B"/>
    <w:rsid w:val="00F31772"/>
    <w:rsid w:val="00F317ED"/>
    <w:rsid w:val="00F35286"/>
    <w:rsid w:val="00F37527"/>
    <w:rsid w:val="00F37E6C"/>
    <w:rsid w:val="00F45785"/>
    <w:rsid w:val="00F47902"/>
    <w:rsid w:val="00F51D0D"/>
    <w:rsid w:val="00F54A54"/>
    <w:rsid w:val="00F54C78"/>
    <w:rsid w:val="00F60282"/>
    <w:rsid w:val="00F62706"/>
    <w:rsid w:val="00F63484"/>
    <w:rsid w:val="00F639F0"/>
    <w:rsid w:val="00F64F9B"/>
    <w:rsid w:val="00F729EB"/>
    <w:rsid w:val="00F75147"/>
    <w:rsid w:val="00F768EB"/>
    <w:rsid w:val="00F770A7"/>
    <w:rsid w:val="00F77155"/>
    <w:rsid w:val="00F771FF"/>
    <w:rsid w:val="00F81C6F"/>
    <w:rsid w:val="00F84A29"/>
    <w:rsid w:val="00F84B17"/>
    <w:rsid w:val="00F85FE5"/>
    <w:rsid w:val="00F8690D"/>
    <w:rsid w:val="00F87422"/>
    <w:rsid w:val="00F92801"/>
    <w:rsid w:val="00F95CBD"/>
    <w:rsid w:val="00FA1CAB"/>
    <w:rsid w:val="00FB27C8"/>
    <w:rsid w:val="00FB3160"/>
    <w:rsid w:val="00FB6015"/>
    <w:rsid w:val="00FC12C7"/>
    <w:rsid w:val="00FC304A"/>
    <w:rsid w:val="00FC308C"/>
    <w:rsid w:val="00FC6E6F"/>
    <w:rsid w:val="00FD1E98"/>
    <w:rsid w:val="00FD2968"/>
    <w:rsid w:val="00FD6E56"/>
    <w:rsid w:val="00FD72FD"/>
    <w:rsid w:val="00FE1093"/>
    <w:rsid w:val="00FE1AED"/>
    <w:rsid w:val="00FE49F7"/>
    <w:rsid w:val="00FE6D27"/>
    <w:rsid w:val="00FE6FB7"/>
    <w:rsid w:val="00FF1454"/>
    <w:rsid w:val="00FF3F27"/>
    <w:rsid w:val="00FF58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D1A586D"/>
  <w15:docId w15:val="{FBA838C9-1BC7-434C-9B1D-0146053B7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uiPriority="0" w:qFormat="1"/>
    <w:lsdException w:name="heading 4" w:semiHidden="1" w:uiPriority="9" w:unhideWhenUsed="1"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8690D"/>
    <w:rPr>
      <w:sz w:val="24"/>
      <w:szCs w:val="24"/>
    </w:rPr>
  </w:style>
  <w:style w:type="paragraph" w:styleId="1">
    <w:name w:val="heading 1"/>
    <w:basedOn w:val="a"/>
    <w:next w:val="a"/>
    <w:link w:val="10"/>
    <w:uiPriority w:val="99"/>
    <w:qFormat/>
    <w:rsid w:val="00E44E05"/>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9933CB"/>
    <w:pPr>
      <w:keepNext/>
      <w:ind w:left="-900"/>
      <w:jc w:val="center"/>
      <w:outlineLvl w:val="1"/>
    </w:pPr>
    <w:rPr>
      <w:rFonts w:ascii="Cambria" w:hAnsi="Cambria"/>
      <w:b/>
      <w:bCs/>
      <w:i/>
      <w:iCs/>
      <w:sz w:val="28"/>
      <w:szCs w:val="28"/>
    </w:rPr>
  </w:style>
  <w:style w:type="paragraph" w:styleId="3">
    <w:name w:val="heading 3"/>
    <w:basedOn w:val="a"/>
    <w:next w:val="a"/>
    <w:link w:val="30"/>
    <w:qFormat/>
    <w:rsid w:val="00E44E05"/>
    <w:pPr>
      <w:keepNext/>
      <w:spacing w:before="240" w:after="60"/>
      <w:outlineLvl w:val="2"/>
    </w:pPr>
    <w:rPr>
      <w:rFonts w:ascii="Cambria" w:hAnsi="Cambria"/>
      <w:b/>
      <w:bCs/>
      <w:sz w:val="26"/>
      <w:szCs w:val="26"/>
    </w:rPr>
  </w:style>
  <w:style w:type="paragraph" w:styleId="5">
    <w:name w:val="heading 5"/>
    <w:basedOn w:val="a"/>
    <w:next w:val="a"/>
    <w:link w:val="50"/>
    <w:uiPriority w:val="99"/>
    <w:qFormat/>
    <w:rsid w:val="006F6F92"/>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402978"/>
    <w:rPr>
      <w:rFonts w:ascii="Cambria" w:hAnsi="Cambria"/>
      <w:b/>
      <w:kern w:val="32"/>
      <w:sz w:val="32"/>
      <w:lang w:val="ru-RU" w:eastAsia="ru-RU"/>
    </w:rPr>
  </w:style>
  <w:style w:type="character" w:customStyle="1" w:styleId="20">
    <w:name w:val="Заголовок 2 Знак"/>
    <w:basedOn w:val="a0"/>
    <w:link w:val="2"/>
    <w:uiPriority w:val="99"/>
    <w:semiHidden/>
    <w:rsid w:val="00402978"/>
    <w:rPr>
      <w:rFonts w:ascii="Cambria" w:hAnsi="Cambria"/>
      <w:b/>
      <w:i/>
      <w:sz w:val="28"/>
      <w:lang w:val="ru-RU" w:eastAsia="ru-RU"/>
    </w:rPr>
  </w:style>
  <w:style w:type="character" w:customStyle="1" w:styleId="30">
    <w:name w:val="Заголовок 3 Знак"/>
    <w:basedOn w:val="a0"/>
    <w:link w:val="3"/>
    <w:uiPriority w:val="99"/>
    <w:semiHidden/>
    <w:rsid w:val="00402978"/>
    <w:rPr>
      <w:rFonts w:ascii="Cambria" w:hAnsi="Cambria"/>
      <w:b/>
      <w:sz w:val="26"/>
      <w:lang w:val="ru-RU" w:eastAsia="ru-RU"/>
    </w:rPr>
  </w:style>
  <w:style w:type="character" w:customStyle="1" w:styleId="50">
    <w:name w:val="Заголовок 5 Знак"/>
    <w:basedOn w:val="a0"/>
    <w:link w:val="5"/>
    <w:uiPriority w:val="99"/>
    <w:semiHidden/>
    <w:rsid w:val="00402978"/>
    <w:rPr>
      <w:rFonts w:ascii="Calibri" w:hAnsi="Calibri"/>
      <w:b/>
      <w:i/>
      <w:sz w:val="26"/>
      <w:lang w:val="ru-RU" w:eastAsia="ru-RU"/>
    </w:rPr>
  </w:style>
  <w:style w:type="paragraph" w:customStyle="1" w:styleId="a3">
    <w:name w:val="Знак Знак Знак Знак Знак Знак Знак Знак Знак Знак"/>
    <w:basedOn w:val="a"/>
    <w:uiPriority w:val="99"/>
    <w:rsid w:val="00F8690D"/>
    <w:rPr>
      <w:rFonts w:ascii="Verdana" w:eastAsia="MS Mincho" w:hAnsi="Verdana" w:cs="Verdana"/>
      <w:sz w:val="20"/>
      <w:szCs w:val="20"/>
      <w:lang w:val="en-US" w:eastAsia="en-US"/>
    </w:rPr>
  </w:style>
  <w:style w:type="paragraph" w:styleId="a4">
    <w:name w:val="Body Text"/>
    <w:basedOn w:val="a"/>
    <w:link w:val="a5"/>
    <w:uiPriority w:val="99"/>
    <w:rsid w:val="00F8690D"/>
    <w:pPr>
      <w:jc w:val="both"/>
    </w:pPr>
  </w:style>
  <w:style w:type="character" w:customStyle="1" w:styleId="a5">
    <w:name w:val="Основний текст Знак"/>
    <w:basedOn w:val="a0"/>
    <w:link w:val="a4"/>
    <w:uiPriority w:val="99"/>
    <w:semiHidden/>
    <w:rsid w:val="00402978"/>
    <w:rPr>
      <w:sz w:val="24"/>
      <w:lang w:val="ru-RU" w:eastAsia="ru-RU"/>
    </w:rPr>
  </w:style>
  <w:style w:type="paragraph" w:customStyle="1" w:styleId="11">
    <w:name w:val="Основной текст с отступом1"/>
    <w:basedOn w:val="a"/>
    <w:link w:val="BodyTextIndentChar"/>
    <w:uiPriority w:val="99"/>
    <w:rsid w:val="00F8690D"/>
    <w:pPr>
      <w:ind w:firstLine="709"/>
      <w:jc w:val="both"/>
    </w:pPr>
  </w:style>
  <w:style w:type="character" w:customStyle="1" w:styleId="BodyTextIndentChar">
    <w:name w:val="Body Text Indent Char"/>
    <w:link w:val="11"/>
    <w:uiPriority w:val="99"/>
    <w:semiHidden/>
    <w:rsid w:val="00402978"/>
    <w:rPr>
      <w:sz w:val="24"/>
      <w:lang w:val="ru-RU" w:eastAsia="ru-RU"/>
    </w:rPr>
  </w:style>
  <w:style w:type="paragraph" w:styleId="31">
    <w:name w:val="Body Text Indent 3"/>
    <w:basedOn w:val="a"/>
    <w:link w:val="32"/>
    <w:uiPriority w:val="99"/>
    <w:rsid w:val="00F8690D"/>
    <w:pPr>
      <w:ind w:firstLine="709"/>
      <w:jc w:val="both"/>
    </w:pPr>
    <w:rPr>
      <w:sz w:val="16"/>
      <w:szCs w:val="16"/>
    </w:rPr>
  </w:style>
  <w:style w:type="character" w:customStyle="1" w:styleId="32">
    <w:name w:val="Основний текст з відступом 3 Знак"/>
    <w:basedOn w:val="a0"/>
    <w:link w:val="31"/>
    <w:uiPriority w:val="99"/>
    <w:semiHidden/>
    <w:rsid w:val="00402978"/>
    <w:rPr>
      <w:sz w:val="16"/>
      <w:lang w:val="ru-RU" w:eastAsia="ru-RU"/>
    </w:rPr>
  </w:style>
  <w:style w:type="paragraph" w:styleId="21">
    <w:name w:val="Body Text Indent 2"/>
    <w:basedOn w:val="a"/>
    <w:link w:val="22"/>
    <w:uiPriority w:val="99"/>
    <w:rsid w:val="00F8690D"/>
    <w:pPr>
      <w:ind w:left="720" w:hanging="720"/>
      <w:jc w:val="both"/>
    </w:pPr>
  </w:style>
  <w:style w:type="character" w:customStyle="1" w:styleId="22">
    <w:name w:val="Основний текст з відступом 2 Знак"/>
    <w:basedOn w:val="a0"/>
    <w:link w:val="21"/>
    <w:uiPriority w:val="99"/>
    <w:semiHidden/>
    <w:rsid w:val="00402978"/>
    <w:rPr>
      <w:sz w:val="24"/>
      <w:lang w:val="ru-RU" w:eastAsia="ru-RU"/>
    </w:rPr>
  </w:style>
  <w:style w:type="paragraph" w:styleId="a6">
    <w:name w:val="header"/>
    <w:basedOn w:val="a"/>
    <w:link w:val="a7"/>
    <w:uiPriority w:val="99"/>
    <w:rsid w:val="00F8690D"/>
    <w:pPr>
      <w:tabs>
        <w:tab w:val="center" w:pos="4677"/>
        <w:tab w:val="right" w:pos="9355"/>
      </w:tabs>
    </w:pPr>
  </w:style>
  <w:style w:type="character" w:customStyle="1" w:styleId="a7">
    <w:name w:val="Верхній колонтитул Знак"/>
    <w:basedOn w:val="a0"/>
    <w:link w:val="a6"/>
    <w:uiPriority w:val="99"/>
    <w:rsid w:val="00317A34"/>
    <w:rPr>
      <w:sz w:val="24"/>
      <w:lang w:val="ru-RU" w:eastAsia="ru-RU"/>
    </w:rPr>
  </w:style>
  <w:style w:type="character" w:styleId="a8">
    <w:name w:val="page number"/>
    <w:basedOn w:val="a0"/>
    <w:uiPriority w:val="99"/>
    <w:rsid w:val="00F8690D"/>
    <w:rPr>
      <w:rFonts w:cs="Times New Roman"/>
    </w:rPr>
  </w:style>
  <w:style w:type="paragraph" w:styleId="a9">
    <w:name w:val="footer"/>
    <w:basedOn w:val="a"/>
    <w:link w:val="aa"/>
    <w:uiPriority w:val="99"/>
    <w:rsid w:val="00F8690D"/>
    <w:pPr>
      <w:tabs>
        <w:tab w:val="center" w:pos="4677"/>
        <w:tab w:val="right" w:pos="9355"/>
      </w:tabs>
    </w:pPr>
  </w:style>
  <w:style w:type="character" w:customStyle="1" w:styleId="aa">
    <w:name w:val="Нижній колонтитул Знак"/>
    <w:basedOn w:val="a0"/>
    <w:link w:val="a9"/>
    <w:uiPriority w:val="99"/>
    <w:rsid w:val="00402978"/>
    <w:rPr>
      <w:sz w:val="24"/>
      <w:lang w:val="ru-RU" w:eastAsia="ru-RU"/>
    </w:rPr>
  </w:style>
  <w:style w:type="paragraph" w:styleId="ab">
    <w:name w:val="Balloon Text"/>
    <w:basedOn w:val="a"/>
    <w:link w:val="ac"/>
    <w:uiPriority w:val="99"/>
    <w:semiHidden/>
    <w:rsid w:val="00BC06CC"/>
    <w:rPr>
      <w:rFonts w:ascii="Tahoma" w:hAnsi="Tahoma"/>
      <w:sz w:val="16"/>
      <w:szCs w:val="16"/>
      <w:lang w:eastAsia="zh-CN"/>
    </w:rPr>
  </w:style>
  <w:style w:type="character" w:customStyle="1" w:styleId="ac">
    <w:name w:val="Текст у виносці Знак"/>
    <w:basedOn w:val="a0"/>
    <w:link w:val="ab"/>
    <w:uiPriority w:val="99"/>
    <w:semiHidden/>
    <w:rsid w:val="00BC06CC"/>
    <w:rPr>
      <w:rFonts w:ascii="Tahoma" w:hAnsi="Tahoma"/>
      <w:sz w:val="16"/>
    </w:rPr>
  </w:style>
  <w:style w:type="character" w:customStyle="1" w:styleId="FootnoteTextChar">
    <w:name w:val="Footnote Text Char"/>
    <w:uiPriority w:val="99"/>
    <w:semiHidden/>
    <w:rsid w:val="00402978"/>
    <w:rPr>
      <w:sz w:val="2"/>
      <w:lang w:val="ru-RU" w:eastAsia="ru-RU"/>
    </w:rPr>
  </w:style>
  <w:style w:type="table" w:styleId="ad">
    <w:name w:val="Table Grid"/>
    <w:basedOn w:val="a1"/>
    <w:uiPriority w:val="99"/>
    <w:rsid w:val="00532C2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e">
    <w:name w:val="Знак"/>
    <w:basedOn w:val="a"/>
    <w:uiPriority w:val="99"/>
    <w:rsid w:val="00E53E5E"/>
    <w:rPr>
      <w:rFonts w:ascii="Verdana" w:hAnsi="Verdana" w:cs="Verdana"/>
      <w:sz w:val="20"/>
      <w:szCs w:val="20"/>
      <w:lang w:val="en-US" w:eastAsia="en-US"/>
    </w:rPr>
  </w:style>
  <w:style w:type="paragraph" w:customStyle="1" w:styleId="23">
    <w:name w:val="Знак2"/>
    <w:basedOn w:val="a"/>
    <w:uiPriority w:val="99"/>
    <w:rsid w:val="00DC20D3"/>
    <w:rPr>
      <w:rFonts w:ascii="Verdana" w:eastAsia="Batang" w:hAnsi="Verdana" w:cs="Verdana"/>
      <w:sz w:val="20"/>
      <w:szCs w:val="20"/>
      <w:lang w:val="en-US" w:eastAsia="en-US"/>
    </w:rPr>
  </w:style>
  <w:style w:type="paragraph" w:customStyle="1" w:styleId="Style13">
    <w:name w:val="Style13"/>
    <w:basedOn w:val="a"/>
    <w:uiPriority w:val="99"/>
    <w:rsid w:val="00DC20D3"/>
    <w:pPr>
      <w:widowControl w:val="0"/>
      <w:autoSpaceDE w:val="0"/>
      <w:autoSpaceDN w:val="0"/>
      <w:adjustRightInd w:val="0"/>
      <w:spacing w:line="324" w:lineRule="exact"/>
      <w:ind w:firstLine="554"/>
      <w:jc w:val="both"/>
    </w:pPr>
    <w:rPr>
      <w:lang w:val="uk-UA" w:eastAsia="uk-UA"/>
    </w:rPr>
  </w:style>
  <w:style w:type="character" w:customStyle="1" w:styleId="rvts23">
    <w:name w:val="rvts23"/>
    <w:uiPriority w:val="99"/>
    <w:rsid w:val="00DC20D3"/>
  </w:style>
  <w:style w:type="paragraph" w:customStyle="1" w:styleId="12">
    <w:name w:val="Знак Знак Знак1 Знак Знак Знак Знак Знак Знак Знак Знак Знак Знак Знак Знак Знак Знак Знак Знак Знак Знак Знак Знак Знак"/>
    <w:basedOn w:val="a"/>
    <w:uiPriority w:val="99"/>
    <w:rsid w:val="00DC20D3"/>
    <w:rPr>
      <w:rFonts w:ascii="Verdana" w:eastAsia="Batang" w:hAnsi="Verdana" w:cs="Verdana"/>
      <w:sz w:val="20"/>
      <w:szCs w:val="20"/>
      <w:lang w:val="en-US" w:eastAsia="en-US"/>
    </w:rPr>
  </w:style>
  <w:style w:type="paragraph" w:customStyle="1" w:styleId="13">
    <w:name w:val="Знак Знак1"/>
    <w:basedOn w:val="a"/>
    <w:uiPriority w:val="99"/>
    <w:rsid w:val="001B6931"/>
    <w:rPr>
      <w:rFonts w:ascii="Verdana" w:eastAsia="MS Mincho" w:hAnsi="Verdana" w:cs="Verdana"/>
      <w:sz w:val="20"/>
      <w:szCs w:val="20"/>
      <w:lang w:val="en-US" w:eastAsia="en-US"/>
    </w:rPr>
  </w:style>
  <w:style w:type="paragraph" w:customStyle="1" w:styleId="14">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4754E5"/>
    <w:rPr>
      <w:rFonts w:ascii="Verdana" w:eastAsia="Batang" w:hAnsi="Verdana" w:cs="Verdana"/>
      <w:sz w:val="20"/>
      <w:szCs w:val="20"/>
      <w:lang w:val="en-US" w:eastAsia="en-US"/>
    </w:rPr>
  </w:style>
  <w:style w:type="paragraph" w:customStyle="1" w:styleId="15">
    <w:name w:val="Знак Знак Знак Знак Знак Знак Знак Знак Знак Знак Знак Знак Знак1 Знак Знак Знак Знак Знак Знак Знак Знак Знак Знак Знак Знак Знак Знак Знак Знак"/>
    <w:basedOn w:val="a"/>
    <w:uiPriority w:val="99"/>
    <w:rsid w:val="004754E5"/>
    <w:rPr>
      <w:rFonts w:ascii="Verdana" w:eastAsia="MS Mincho" w:hAnsi="Verdana" w:cs="Verdana"/>
      <w:sz w:val="20"/>
      <w:szCs w:val="20"/>
      <w:lang w:val="en-US" w:eastAsia="en-US"/>
    </w:rPr>
  </w:style>
  <w:style w:type="paragraph" w:customStyle="1" w:styleId="16">
    <w:name w:val="Знак Знак Знак1 Знак Знак Знак Знак Знак Знак Знак Знак Знак Знак Знак Знак Знак Знак Знак Знак Знак Знак"/>
    <w:basedOn w:val="a"/>
    <w:uiPriority w:val="99"/>
    <w:rsid w:val="004754E5"/>
    <w:rPr>
      <w:rFonts w:ascii="Verdana" w:eastAsia="Batang" w:hAnsi="Verdana" w:cs="Verdana"/>
      <w:sz w:val="20"/>
      <w:szCs w:val="20"/>
      <w:lang w:val="en-US" w:eastAsia="en-US"/>
    </w:rPr>
  </w:style>
  <w:style w:type="paragraph" w:customStyle="1" w:styleId="af">
    <w:name w:val="a"/>
    <w:basedOn w:val="a"/>
    <w:uiPriority w:val="99"/>
    <w:rsid w:val="00B91B75"/>
    <w:pPr>
      <w:spacing w:before="100" w:beforeAutospacing="1" w:after="100" w:afterAutospacing="1"/>
    </w:pPr>
    <w:rPr>
      <w:rFonts w:eastAsia="SimSun"/>
      <w:lang w:val="uk-UA" w:eastAsia="zh-CN"/>
    </w:rPr>
  </w:style>
  <w:style w:type="character" w:customStyle="1" w:styleId="rvts0">
    <w:name w:val="rvts0"/>
    <w:uiPriority w:val="99"/>
    <w:rsid w:val="00D95A0B"/>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D62906"/>
    <w:rPr>
      <w:rFonts w:ascii="Verdana" w:eastAsia="MS Mincho" w:hAnsi="Verdana" w:cs="Verdana"/>
      <w:sz w:val="20"/>
      <w:szCs w:val="20"/>
      <w:lang w:val="en-US" w:eastAsia="en-US"/>
    </w:rPr>
  </w:style>
  <w:style w:type="paragraph" w:customStyle="1" w:styleId="17">
    <w:name w:val="Знак1 Знак Знак Знак Знак Знак Знак Знак"/>
    <w:basedOn w:val="a"/>
    <w:uiPriority w:val="99"/>
    <w:rsid w:val="00D847FC"/>
    <w:rPr>
      <w:rFonts w:ascii="Verdana" w:eastAsia="Batang" w:hAnsi="Verdana" w:cs="Verdana"/>
      <w:sz w:val="20"/>
      <w:szCs w:val="20"/>
      <w:lang w:val="en-US" w:eastAsia="en-US"/>
    </w:rPr>
  </w:style>
  <w:style w:type="character" w:customStyle="1" w:styleId="24">
    <w:name w:val="Основной текст (2)_"/>
    <w:link w:val="25"/>
    <w:uiPriority w:val="99"/>
    <w:rsid w:val="00D847FC"/>
    <w:rPr>
      <w:rFonts w:eastAsia="Times New Roman"/>
      <w:sz w:val="24"/>
    </w:rPr>
  </w:style>
  <w:style w:type="paragraph" w:customStyle="1" w:styleId="25">
    <w:name w:val="Основной текст (2)"/>
    <w:basedOn w:val="a"/>
    <w:link w:val="24"/>
    <w:uiPriority w:val="99"/>
    <w:rsid w:val="00D847FC"/>
    <w:pPr>
      <w:widowControl w:val="0"/>
      <w:shd w:val="clear" w:color="auto" w:fill="FFFFFF"/>
      <w:spacing w:line="240" w:lineRule="atLeast"/>
    </w:pPr>
    <w:rPr>
      <w:szCs w:val="20"/>
      <w:lang w:eastAsia="zh-CN"/>
    </w:rPr>
  </w:style>
  <w:style w:type="paragraph" w:customStyle="1" w:styleId="af1">
    <w:name w:val="Знак Знак Знак Знак Знак Знак"/>
    <w:basedOn w:val="a"/>
    <w:uiPriority w:val="99"/>
    <w:rsid w:val="00F220B4"/>
    <w:rPr>
      <w:rFonts w:ascii="Verdana" w:eastAsia="MS Mincho"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uiPriority w:val="99"/>
    <w:rsid w:val="006B51C8"/>
    <w:rPr>
      <w:rFonts w:ascii="Verdana" w:eastAsia="MS Mincho" w:hAnsi="Verdana" w:cs="Verdana"/>
      <w:sz w:val="20"/>
      <w:szCs w:val="20"/>
      <w:lang w:val="en-US" w:eastAsia="en-US"/>
    </w:rPr>
  </w:style>
  <w:style w:type="paragraph" w:customStyle="1" w:styleId="18">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B51C8"/>
    <w:rPr>
      <w:rFonts w:ascii="Verdana" w:eastAsia="Batang" w:hAnsi="Verdana" w:cs="Verdana"/>
      <w:sz w:val="20"/>
      <w:szCs w:val="20"/>
      <w:lang w:val="en-US" w:eastAsia="en-US"/>
    </w:rPr>
  </w:style>
  <w:style w:type="paragraph" w:customStyle="1" w:styleId="19">
    <w:name w:val="Знак Знак Знак1 Знак"/>
    <w:basedOn w:val="a"/>
    <w:uiPriority w:val="99"/>
    <w:rsid w:val="006B51C8"/>
    <w:rPr>
      <w:rFonts w:ascii="Verdana" w:eastAsia="MS Mincho" w:hAnsi="Verdana" w:cs="Verdana"/>
      <w:sz w:val="20"/>
      <w:szCs w:val="20"/>
      <w:lang w:val="en-US" w:eastAsia="en-US"/>
    </w:rPr>
  </w:style>
  <w:style w:type="paragraph" w:customStyle="1" w:styleId="1a">
    <w:name w:val="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
    <w:uiPriority w:val="99"/>
    <w:rsid w:val="00C6463C"/>
    <w:rPr>
      <w:rFonts w:ascii="Verdana" w:hAnsi="Verdana" w:cs="Verdana"/>
      <w:sz w:val="20"/>
      <w:szCs w:val="20"/>
      <w:lang w:val="en-US" w:eastAsia="en-US"/>
    </w:rPr>
  </w:style>
  <w:style w:type="paragraph" w:customStyle="1" w:styleId="af3">
    <w:name w:val="Знак Знак Знак Знак Знак"/>
    <w:basedOn w:val="a"/>
    <w:uiPriority w:val="99"/>
    <w:rsid w:val="00DB247F"/>
    <w:rPr>
      <w:rFonts w:ascii="Verdana" w:eastAsia="MS Mincho" w:hAnsi="Verdana" w:cs="Verdana"/>
      <w:sz w:val="20"/>
      <w:szCs w:val="20"/>
      <w:lang w:val="en-US" w:eastAsia="en-US"/>
    </w:rPr>
  </w:style>
  <w:style w:type="paragraph" w:styleId="af4">
    <w:name w:val="Body Text Indent"/>
    <w:basedOn w:val="a"/>
    <w:link w:val="af5"/>
    <w:uiPriority w:val="99"/>
    <w:rsid w:val="00021EED"/>
    <w:pPr>
      <w:spacing w:after="120"/>
      <w:ind w:left="283"/>
    </w:pPr>
  </w:style>
  <w:style w:type="character" w:customStyle="1" w:styleId="af5">
    <w:name w:val="Основний текст з відступом Знак"/>
    <w:basedOn w:val="a0"/>
    <w:link w:val="af4"/>
    <w:uiPriority w:val="99"/>
    <w:rsid w:val="00021EED"/>
    <w:rPr>
      <w:rFonts w:cs="Times New Roman"/>
      <w:sz w:val="24"/>
      <w:szCs w:val="24"/>
    </w:rPr>
  </w:style>
  <w:style w:type="paragraph" w:styleId="af6">
    <w:name w:val="List Paragraph"/>
    <w:basedOn w:val="a"/>
    <w:uiPriority w:val="99"/>
    <w:qFormat/>
    <w:rsid w:val="00AC3362"/>
    <w:pPr>
      <w:ind w:left="720"/>
    </w:pPr>
  </w:style>
  <w:style w:type="paragraph" w:customStyle="1" w:styleId="110">
    <w:name w:val="Знак Знак Знак1 Знак Знак Знак Знак Знак Знак Знак Знак Знак Знак Знак Знак Знак Знак Знак Знак Знак Знак Знак Знак Знак1"/>
    <w:basedOn w:val="a"/>
    <w:uiPriority w:val="99"/>
    <w:rsid w:val="00553C69"/>
    <w:rPr>
      <w:rFonts w:ascii="Verdana" w:eastAsia="Batang" w:hAnsi="Verdana" w:cs="Verdana"/>
      <w:sz w:val="20"/>
      <w:szCs w:val="20"/>
      <w:lang w:val="en-US" w:eastAsia="en-US"/>
    </w:rPr>
  </w:style>
  <w:style w:type="paragraph" w:customStyle="1" w:styleId="1b">
    <w:name w:val="Знак Знак Знак Знак Знак Знак Знак Знак Знак Знак Знак Знак Знак Знак Знак Знак Знак Знак1 Знак Знак Знак Знак Знак Знак Знак Знак Знак"/>
    <w:basedOn w:val="a"/>
    <w:uiPriority w:val="99"/>
    <w:rsid w:val="002B40E4"/>
    <w:rPr>
      <w:rFonts w:ascii="Verdana" w:eastAsia="MS Mincho" w:hAnsi="Verdana" w:cs="Verdana"/>
      <w:sz w:val="20"/>
      <w:szCs w:val="20"/>
      <w:lang w:val="en-US" w:eastAsia="en-US"/>
    </w:rPr>
  </w:style>
  <w:style w:type="paragraph" w:styleId="af7">
    <w:name w:val="Normal (Web)"/>
    <w:basedOn w:val="a"/>
    <w:rsid w:val="0009781B"/>
    <w:pPr>
      <w:spacing w:before="100" w:beforeAutospacing="1" w:after="100" w:afterAutospacing="1"/>
    </w:pPr>
  </w:style>
  <w:style w:type="paragraph" w:customStyle="1" w:styleId="1c">
    <w:name w:val="Знак Знак Знак Знак Знак Знак Знак1 Знак Знак Знак Знак Знак Знак Знак"/>
    <w:basedOn w:val="a"/>
    <w:rsid w:val="001F2514"/>
    <w:rPr>
      <w:rFonts w:ascii="Verdana" w:hAnsi="Verdana" w:cs="Verdana"/>
      <w:sz w:val="20"/>
      <w:szCs w:val="20"/>
      <w:lang w:val="en-US" w:eastAsia="en-US"/>
    </w:rPr>
  </w:style>
  <w:style w:type="paragraph" w:customStyle="1" w:styleId="af8">
    <w:name w:val="Знак Знак Знак"/>
    <w:basedOn w:val="a"/>
    <w:rsid w:val="000F4C24"/>
    <w:rPr>
      <w:rFonts w:ascii="Verdana" w:eastAsia="MS Mincho"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1108372">
      <w:marLeft w:val="0"/>
      <w:marRight w:val="0"/>
      <w:marTop w:val="0"/>
      <w:marBottom w:val="0"/>
      <w:divBdr>
        <w:top w:val="none" w:sz="0" w:space="0" w:color="auto"/>
        <w:left w:val="none" w:sz="0" w:space="0" w:color="auto"/>
        <w:bottom w:val="none" w:sz="0" w:space="0" w:color="auto"/>
        <w:right w:val="none" w:sz="0" w:space="0" w:color="auto"/>
      </w:divBdr>
    </w:div>
    <w:div w:id="1711108373">
      <w:marLeft w:val="0"/>
      <w:marRight w:val="0"/>
      <w:marTop w:val="0"/>
      <w:marBottom w:val="0"/>
      <w:divBdr>
        <w:top w:val="none" w:sz="0" w:space="0" w:color="auto"/>
        <w:left w:val="none" w:sz="0" w:space="0" w:color="auto"/>
        <w:bottom w:val="none" w:sz="0" w:space="0" w:color="auto"/>
        <w:right w:val="none" w:sz="0" w:space="0" w:color="auto"/>
      </w:divBdr>
    </w:div>
    <w:div w:id="171110837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C21E8D8-34D6-4AF1-9C38-77F1F1247966}">
  <we:reference id="wa104381727" version="1.0.1.0" store="uk-UA" storeType="OMEX"/>
  <we:alternateReferences>
    <we:reference id="wa104381727" version="1.0.1.0" store="wa104381727"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CFE774-4FEE-4F4E-9E15-AD5A9BBF3E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1300</TotalTime>
  <Pages>8</Pages>
  <Words>1696</Words>
  <Characters>12290</Characters>
  <Application>Microsoft Office Word</Application>
  <DocSecurity>0</DocSecurity>
  <Lines>102</Lines>
  <Paragraphs>27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Проект</vt:lpstr>
      <vt:lpstr>Проект</vt:lpstr>
    </vt:vector>
  </TitlesOfParts>
  <Company>SPecialiST RePack</Company>
  <LinksUpToDate>false</LinksUpToDate>
  <CharactersWithSpaces>13959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administrator</dc:creator>
  <cp:lastModifiedBy>Пользователь Windows</cp:lastModifiedBy>
  <cp:revision>208</cp:revision>
  <cp:lastPrinted>2026-01-29T14:16:00Z</cp:lastPrinted>
  <dcterms:created xsi:type="dcterms:W3CDTF">2024-01-30T06:18:00Z</dcterms:created>
  <dcterms:modified xsi:type="dcterms:W3CDTF">2026-01-29T14:18:00Z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73daed932396e826e07b68363824a6c29e844d5ea179e77c3498180506f9bf21</vt:lpwstr>
  </property>
</Properties>
</file>